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F068" w14:textId="77777777" w:rsidR="0034379A" w:rsidRPr="0034379A" w:rsidRDefault="0034379A" w:rsidP="0034379A">
      <w:pPr>
        <w:rPr>
          <w:rFonts w:ascii="Times New Roman" w:hAnsi="Times New Roman" w:cs="Times New Roman"/>
        </w:rPr>
      </w:pPr>
      <w:bookmarkStart w:id="0" w:name="_Toc399490354"/>
    </w:p>
    <w:p w14:paraId="37CC9F3F" w14:textId="77777777" w:rsidR="0034379A" w:rsidRPr="0034379A" w:rsidRDefault="0034379A" w:rsidP="0034379A">
      <w:pPr>
        <w:rPr>
          <w:rFonts w:ascii="Times New Roman" w:hAnsi="Times New Roman" w:cs="Times New Roman"/>
        </w:rPr>
      </w:pPr>
    </w:p>
    <w:p w14:paraId="40060915" w14:textId="77777777" w:rsidR="0034379A" w:rsidRPr="0034379A" w:rsidRDefault="0034379A" w:rsidP="0034379A">
      <w:pPr>
        <w:rPr>
          <w:rFonts w:ascii="Times New Roman" w:hAnsi="Times New Roman" w:cs="Times New Roman"/>
        </w:rPr>
      </w:pPr>
    </w:p>
    <w:p w14:paraId="42973243" w14:textId="77777777" w:rsidR="0034379A" w:rsidRPr="0034379A" w:rsidRDefault="0034379A" w:rsidP="0034379A">
      <w:pPr>
        <w:rPr>
          <w:rFonts w:ascii="Times New Roman" w:hAnsi="Times New Roman" w:cs="Times New Roman"/>
        </w:rPr>
      </w:pPr>
    </w:p>
    <w:p w14:paraId="3D7000B1" w14:textId="77777777" w:rsidR="0034379A" w:rsidRPr="0034379A" w:rsidRDefault="0034379A" w:rsidP="0034379A">
      <w:pPr>
        <w:rPr>
          <w:rFonts w:ascii="Times New Roman" w:hAnsi="Times New Roman" w:cs="Times New Roman"/>
        </w:rPr>
      </w:pPr>
    </w:p>
    <w:p w14:paraId="0CD763AA"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sz w:val="26"/>
          <w:szCs w:val="26"/>
        </w:rPr>
      </w:pPr>
    </w:p>
    <w:p w14:paraId="3E1730AC"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z w:val="26"/>
          <w:szCs w:val="26"/>
        </w:rPr>
      </w:pPr>
    </w:p>
    <w:p w14:paraId="1AB30E01"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z w:val="26"/>
          <w:szCs w:val="26"/>
        </w:rPr>
      </w:pPr>
    </w:p>
    <w:p w14:paraId="622CF5D5"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z w:val="26"/>
          <w:szCs w:val="26"/>
        </w:rPr>
      </w:pPr>
    </w:p>
    <w:p w14:paraId="71DFD26E"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z w:val="26"/>
          <w:szCs w:val="26"/>
        </w:rPr>
      </w:pPr>
    </w:p>
    <w:p w14:paraId="3298AEF0"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mallCaps/>
          <w:sz w:val="32"/>
          <w:szCs w:val="32"/>
        </w:rPr>
      </w:pPr>
      <w:r w:rsidRPr="0034379A">
        <w:rPr>
          <w:rFonts w:ascii="Times New Roman" w:hAnsi="Times New Roman" w:cs="Times New Roman"/>
          <w:b/>
          <w:bCs/>
          <w:smallCaps/>
          <w:sz w:val="32"/>
          <w:szCs w:val="32"/>
        </w:rPr>
        <w:t>Dissolution of Marriage Guidelines</w:t>
      </w:r>
    </w:p>
    <w:p w14:paraId="267BF319"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mallCaps/>
          <w:sz w:val="32"/>
          <w:szCs w:val="32"/>
        </w:rPr>
      </w:pPr>
    </w:p>
    <w:p w14:paraId="7C29CB9D"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mallCaps/>
          <w:sz w:val="32"/>
          <w:szCs w:val="32"/>
        </w:rPr>
      </w:pPr>
      <w:r w:rsidRPr="0034379A">
        <w:rPr>
          <w:rFonts w:ascii="Times New Roman" w:hAnsi="Times New Roman" w:cs="Times New Roman"/>
          <w:b/>
          <w:bCs/>
          <w:smallCaps/>
          <w:sz w:val="32"/>
          <w:szCs w:val="32"/>
        </w:rPr>
        <w:t>Active / Deferred Member</w:t>
      </w:r>
    </w:p>
    <w:p w14:paraId="6A753574" w14:textId="777777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mallCaps/>
          <w:sz w:val="32"/>
          <w:szCs w:val="32"/>
        </w:rPr>
      </w:pPr>
    </w:p>
    <w:p w14:paraId="2D9080E1" w14:textId="565FD977"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smallCaps/>
          <w:sz w:val="32"/>
          <w:szCs w:val="32"/>
        </w:rPr>
      </w:pPr>
      <w:r w:rsidRPr="0034379A">
        <w:rPr>
          <w:rFonts w:ascii="Times New Roman" w:hAnsi="Times New Roman" w:cs="Times New Roman"/>
          <w:b/>
          <w:bCs/>
          <w:smallCaps/>
          <w:sz w:val="32"/>
          <w:szCs w:val="32"/>
        </w:rPr>
        <w:t xml:space="preserve">Model </w:t>
      </w:r>
      <w:r>
        <w:rPr>
          <w:rFonts w:ascii="Times New Roman" w:hAnsi="Times New Roman" w:cs="Times New Roman"/>
          <w:b/>
          <w:bCs/>
          <w:smallCaps/>
          <w:sz w:val="32"/>
          <w:szCs w:val="32"/>
        </w:rPr>
        <w:t>B</w:t>
      </w:r>
      <w:r w:rsidRPr="0034379A">
        <w:rPr>
          <w:rFonts w:ascii="Times New Roman" w:hAnsi="Times New Roman" w:cs="Times New Roman"/>
          <w:b/>
          <w:bCs/>
          <w:smallCaps/>
          <w:sz w:val="32"/>
          <w:szCs w:val="32"/>
        </w:rPr>
        <w:t xml:space="preserve"> – </w:t>
      </w:r>
      <w:r w:rsidR="00A751C3">
        <w:rPr>
          <w:rFonts w:ascii="Times New Roman" w:hAnsi="Times New Roman" w:cs="Times New Roman"/>
          <w:b/>
          <w:bCs/>
          <w:smallCaps/>
          <w:sz w:val="32"/>
          <w:szCs w:val="32"/>
        </w:rPr>
        <w:t>Separate</w:t>
      </w:r>
      <w:r w:rsidR="004C618D" w:rsidRPr="0034379A">
        <w:rPr>
          <w:rFonts w:ascii="Times New Roman" w:hAnsi="Times New Roman" w:cs="Times New Roman"/>
          <w:b/>
          <w:bCs/>
          <w:smallCaps/>
          <w:sz w:val="32"/>
          <w:szCs w:val="32"/>
        </w:rPr>
        <w:t xml:space="preserve"> </w:t>
      </w:r>
      <w:r>
        <w:rPr>
          <w:rFonts w:ascii="Times New Roman" w:hAnsi="Times New Roman" w:cs="Times New Roman"/>
          <w:b/>
          <w:bCs/>
          <w:smallCaps/>
          <w:sz w:val="32"/>
          <w:szCs w:val="32"/>
        </w:rPr>
        <w:t>Account</w:t>
      </w:r>
      <w:r w:rsidR="004C618D">
        <w:rPr>
          <w:rFonts w:ascii="Times New Roman" w:hAnsi="Times New Roman" w:cs="Times New Roman"/>
          <w:b/>
          <w:bCs/>
          <w:smallCaps/>
          <w:sz w:val="32"/>
          <w:szCs w:val="32"/>
        </w:rPr>
        <w:t>s</w:t>
      </w:r>
    </w:p>
    <w:p w14:paraId="1BACF422" w14:textId="77777777" w:rsidR="0034379A" w:rsidRPr="0034379A" w:rsidRDefault="0034379A" w:rsidP="0034379A">
      <w:pPr>
        <w:widowControl/>
        <w:rPr>
          <w:rFonts w:ascii="Times New Roman" w:hAnsi="Times New Roman" w:cs="Times New Roman"/>
          <w:sz w:val="26"/>
          <w:szCs w:val="26"/>
        </w:rPr>
        <w:sectPr w:rsidR="0034379A" w:rsidRPr="0034379A" w:rsidSect="0034379A">
          <w:headerReference w:type="first" r:id="rId10"/>
          <w:endnotePr>
            <w:numFmt w:val="decimal"/>
          </w:endnotePr>
          <w:pgSz w:w="12240" w:h="15840"/>
          <w:pgMar w:top="1440" w:right="1440" w:bottom="720" w:left="1440" w:header="1440" w:footer="432" w:gutter="0"/>
          <w:pgNumType w:start="1"/>
          <w:cols w:space="720"/>
          <w:noEndnote/>
          <w:titlePg/>
          <w:docGrid w:linePitch="326"/>
        </w:sectPr>
      </w:pPr>
    </w:p>
    <w:p w14:paraId="551E7F43" w14:textId="77777777" w:rsidR="0034379A" w:rsidRPr="0034379A" w:rsidRDefault="0034379A" w:rsidP="0034379A">
      <w:pPr>
        <w:pBdr>
          <w:bottom w:val="single" w:sz="4" w:space="1" w:color="auto"/>
        </w:pBdr>
        <w:tabs>
          <w:tab w:val="right" w:pos="9360"/>
          <w:tab w:val="right" w:pos="10260"/>
        </w:tabs>
        <w:rPr>
          <w:rFonts w:ascii="Times New Roman" w:hAnsi="Times New Roman" w:cs="Times New Roman"/>
          <w:sz w:val="26"/>
          <w:szCs w:val="26"/>
        </w:rPr>
      </w:pPr>
    </w:p>
    <w:p w14:paraId="0E050F0D" w14:textId="77777777" w:rsidR="0034379A" w:rsidRPr="0034379A" w:rsidRDefault="0034379A" w:rsidP="0034379A">
      <w:pPr>
        <w:pBdr>
          <w:bottom w:val="single" w:sz="4" w:space="1" w:color="auto"/>
        </w:pBdr>
        <w:tabs>
          <w:tab w:val="right" w:pos="9360"/>
          <w:tab w:val="right" w:pos="10260"/>
        </w:tabs>
        <w:spacing w:after="120"/>
        <w:rPr>
          <w:rFonts w:ascii="Times New Roman" w:hAnsi="Times New Roman" w:cs="Times New Roman"/>
          <w:b/>
          <w:bCs/>
          <w:smallCaps/>
          <w:noProof/>
          <w:sz w:val="26"/>
          <w:szCs w:val="26"/>
        </w:rPr>
      </w:pPr>
      <w:r w:rsidRPr="0034379A">
        <w:rPr>
          <w:rFonts w:ascii="Times New Roman" w:hAnsi="Times New Roman" w:cs="Times New Roman"/>
          <w:b/>
          <w:bCs/>
          <w:smallCaps/>
          <w:noProof/>
          <w:sz w:val="26"/>
          <w:szCs w:val="26"/>
        </w:rPr>
        <w:t>Table of Contents</w:t>
      </w:r>
    </w:p>
    <w:p w14:paraId="51D530DB" w14:textId="74B1F9EA" w:rsidR="005343CB" w:rsidRDefault="0034379A">
      <w:pPr>
        <w:pStyle w:val="TOC1"/>
        <w:tabs>
          <w:tab w:val="right" w:leader="dot" w:pos="9350"/>
        </w:tabs>
        <w:rPr>
          <w:rFonts w:asciiTheme="minorHAnsi" w:eastAsiaTheme="minorEastAsia" w:hAnsiTheme="minorHAnsi" w:cstheme="minorBidi"/>
          <w:noProof/>
          <w:sz w:val="22"/>
        </w:rPr>
      </w:pPr>
      <w:r w:rsidRPr="0034379A">
        <w:rPr>
          <w:szCs w:val="24"/>
        </w:rPr>
        <w:fldChar w:fldCharType="begin"/>
      </w:r>
      <w:r w:rsidRPr="0034379A">
        <w:rPr>
          <w:szCs w:val="24"/>
        </w:rPr>
        <w:instrText xml:space="preserve"> TOC \o "1-2" \h \z \u </w:instrText>
      </w:r>
      <w:r w:rsidRPr="0034379A">
        <w:rPr>
          <w:szCs w:val="24"/>
        </w:rPr>
        <w:fldChar w:fldCharType="separate"/>
      </w:r>
      <w:hyperlink w:anchor="_Toc64525870" w:history="1">
        <w:r w:rsidR="005343CB" w:rsidRPr="005343CB">
          <w:rPr>
            <w:rStyle w:val="Hyperlink"/>
            <w:noProof/>
          </w:rPr>
          <w:t>Important Guidelines</w:t>
        </w:r>
        <w:r w:rsidR="005343CB">
          <w:rPr>
            <w:noProof/>
            <w:webHidden/>
          </w:rPr>
          <w:tab/>
        </w:r>
        <w:r w:rsidR="005343CB">
          <w:rPr>
            <w:noProof/>
            <w:webHidden/>
          </w:rPr>
          <w:fldChar w:fldCharType="begin"/>
        </w:r>
        <w:r w:rsidR="005343CB">
          <w:rPr>
            <w:noProof/>
            <w:webHidden/>
          </w:rPr>
          <w:instrText xml:space="preserve"> PAGEREF _Toc64525870 \h </w:instrText>
        </w:r>
        <w:r w:rsidR="005343CB">
          <w:rPr>
            <w:noProof/>
            <w:webHidden/>
          </w:rPr>
        </w:r>
        <w:r w:rsidR="005343CB">
          <w:rPr>
            <w:noProof/>
            <w:webHidden/>
          </w:rPr>
          <w:fldChar w:fldCharType="separate"/>
        </w:r>
        <w:r w:rsidR="00EA62C5">
          <w:rPr>
            <w:noProof/>
            <w:webHidden/>
          </w:rPr>
          <w:t>2</w:t>
        </w:r>
        <w:r w:rsidR="005343CB">
          <w:rPr>
            <w:noProof/>
            <w:webHidden/>
          </w:rPr>
          <w:fldChar w:fldCharType="end"/>
        </w:r>
      </w:hyperlink>
    </w:p>
    <w:p w14:paraId="7AC01A1F" w14:textId="665FF8B5" w:rsidR="005343CB" w:rsidRDefault="007C4367">
      <w:pPr>
        <w:pStyle w:val="TOC1"/>
        <w:tabs>
          <w:tab w:val="right" w:leader="dot" w:pos="9350"/>
        </w:tabs>
        <w:rPr>
          <w:rFonts w:asciiTheme="minorHAnsi" w:eastAsiaTheme="minorEastAsia" w:hAnsiTheme="minorHAnsi" w:cstheme="minorBidi"/>
          <w:noProof/>
          <w:sz w:val="22"/>
        </w:rPr>
      </w:pPr>
      <w:hyperlink w:anchor="_Toc64525871" w:history="1">
        <w:r w:rsidR="005343CB" w:rsidRPr="00502E3A">
          <w:rPr>
            <w:rStyle w:val="Hyperlink"/>
            <w:noProof/>
            <w:spacing w:val="-1"/>
          </w:rPr>
          <w:t>Authority</w:t>
        </w:r>
        <w:r w:rsidR="005343CB">
          <w:rPr>
            <w:noProof/>
            <w:webHidden/>
          </w:rPr>
          <w:tab/>
        </w:r>
        <w:r w:rsidR="005343CB">
          <w:rPr>
            <w:noProof/>
            <w:webHidden/>
          </w:rPr>
          <w:fldChar w:fldCharType="begin"/>
        </w:r>
        <w:r w:rsidR="005343CB">
          <w:rPr>
            <w:noProof/>
            <w:webHidden/>
          </w:rPr>
          <w:instrText xml:space="preserve"> PAGEREF _Toc64525871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36B70BED" w14:textId="2ED69A70" w:rsidR="005343CB" w:rsidRDefault="007C4367">
      <w:pPr>
        <w:pStyle w:val="TOC1"/>
        <w:tabs>
          <w:tab w:val="right" w:leader="dot" w:pos="9350"/>
        </w:tabs>
        <w:rPr>
          <w:rFonts w:asciiTheme="minorHAnsi" w:eastAsiaTheme="minorEastAsia" w:hAnsiTheme="minorHAnsi" w:cstheme="minorBidi"/>
          <w:noProof/>
          <w:sz w:val="22"/>
        </w:rPr>
      </w:pPr>
      <w:hyperlink w:anchor="_Toc64525872" w:history="1">
        <w:r w:rsidR="005343CB" w:rsidRPr="00502E3A">
          <w:rPr>
            <w:rStyle w:val="Hyperlink"/>
            <w:noProof/>
          </w:rPr>
          <w:t>A Joinder is Mandatory</w:t>
        </w:r>
        <w:r w:rsidR="005343CB">
          <w:rPr>
            <w:noProof/>
            <w:webHidden/>
          </w:rPr>
          <w:tab/>
        </w:r>
        <w:r w:rsidR="005343CB">
          <w:rPr>
            <w:noProof/>
            <w:webHidden/>
          </w:rPr>
          <w:fldChar w:fldCharType="begin"/>
        </w:r>
        <w:r w:rsidR="005343CB">
          <w:rPr>
            <w:noProof/>
            <w:webHidden/>
          </w:rPr>
          <w:instrText xml:space="preserve"> PAGEREF _Toc64525872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275155E5" w14:textId="768697B2" w:rsidR="005343CB" w:rsidRDefault="007C4367">
      <w:pPr>
        <w:pStyle w:val="TOC1"/>
        <w:tabs>
          <w:tab w:val="right" w:leader="dot" w:pos="9350"/>
        </w:tabs>
        <w:rPr>
          <w:rFonts w:asciiTheme="minorHAnsi" w:eastAsiaTheme="minorEastAsia" w:hAnsiTheme="minorHAnsi" w:cstheme="minorBidi"/>
          <w:noProof/>
          <w:sz w:val="22"/>
        </w:rPr>
      </w:pPr>
      <w:hyperlink w:anchor="_Toc64525873" w:history="1">
        <w:r w:rsidR="005343CB" w:rsidRPr="00502E3A">
          <w:rPr>
            <w:rStyle w:val="Hyperlink"/>
            <w:noProof/>
          </w:rPr>
          <w:t>Review of Draft DRO</w:t>
        </w:r>
        <w:r w:rsidR="005343CB">
          <w:rPr>
            <w:noProof/>
            <w:webHidden/>
          </w:rPr>
          <w:tab/>
        </w:r>
        <w:r w:rsidR="005343CB">
          <w:rPr>
            <w:noProof/>
            <w:webHidden/>
          </w:rPr>
          <w:fldChar w:fldCharType="begin"/>
        </w:r>
        <w:r w:rsidR="005343CB">
          <w:rPr>
            <w:noProof/>
            <w:webHidden/>
          </w:rPr>
          <w:instrText xml:space="preserve"> PAGEREF _Toc64525873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76590103" w14:textId="7110AF5C" w:rsidR="005343CB" w:rsidRDefault="007C4367">
      <w:pPr>
        <w:pStyle w:val="TOC1"/>
        <w:tabs>
          <w:tab w:val="right" w:leader="dot" w:pos="9350"/>
        </w:tabs>
        <w:rPr>
          <w:rFonts w:asciiTheme="minorHAnsi" w:eastAsiaTheme="minorEastAsia" w:hAnsiTheme="minorHAnsi" w:cstheme="minorBidi"/>
          <w:noProof/>
          <w:sz w:val="22"/>
        </w:rPr>
      </w:pPr>
      <w:hyperlink w:anchor="_Toc64525874" w:history="1">
        <w:r w:rsidR="005343CB" w:rsidRPr="00502E3A">
          <w:rPr>
            <w:rStyle w:val="Hyperlink"/>
            <w:noProof/>
          </w:rPr>
          <w:t>Employee Retirement Income Security Act (ERISA)</w:t>
        </w:r>
        <w:r w:rsidR="005343CB">
          <w:rPr>
            <w:noProof/>
            <w:webHidden/>
          </w:rPr>
          <w:tab/>
        </w:r>
        <w:r w:rsidR="005343CB">
          <w:rPr>
            <w:noProof/>
            <w:webHidden/>
          </w:rPr>
          <w:fldChar w:fldCharType="begin"/>
        </w:r>
        <w:r w:rsidR="005343CB">
          <w:rPr>
            <w:noProof/>
            <w:webHidden/>
          </w:rPr>
          <w:instrText xml:space="preserve"> PAGEREF _Toc64525874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4F88D397" w14:textId="14B1E715" w:rsidR="005343CB" w:rsidRDefault="007C4367">
      <w:pPr>
        <w:pStyle w:val="TOC1"/>
        <w:tabs>
          <w:tab w:val="right" w:leader="dot" w:pos="9350"/>
        </w:tabs>
        <w:rPr>
          <w:rFonts w:asciiTheme="minorHAnsi" w:eastAsiaTheme="minorEastAsia" w:hAnsiTheme="minorHAnsi" w:cstheme="minorBidi"/>
          <w:noProof/>
          <w:sz w:val="22"/>
        </w:rPr>
      </w:pPr>
      <w:hyperlink w:anchor="_Toc64525875" w:history="1">
        <w:r w:rsidR="005343CB" w:rsidRPr="00502E3A">
          <w:rPr>
            <w:rStyle w:val="Hyperlink"/>
            <w:noProof/>
          </w:rPr>
          <w:t>Releases</w:t>
        </w:r>
        <w:r w:rsidR="005343CB">
          <w:rPr>
            <w:noProof/>
            <w:webHidden/>
          </w:rPr>
          <w:tab/>
        </w:r>
        <w:r w:rsidR="005343CB">
          <w:rPr>
            <w:noProof/>
            <w:webHidden/>
          </w:rPr>
          <w:fldChar w:fldCharType="begin"/>
        </w:r>
        <w:r w:rsidR="005343CB">
          <w:rPr>
            <w:noProof/>
            <w:webHidden/>
          </w:rPr>
          <w:instrText xml:space="preserve"> PAGEREF _Toc64525875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4F2A194D" w14:textId="39CC36C9" w:rsidR="005343CB" w:rsidRDefault="007C4367">
      <w:pPr>
        <w:pStyle w:val="TOC1"/>
        <w:tabs>
          <w:tab w:val="right" w:leader="dot" w:pos="9350"/>
        </w:tabs>
        <w:rPr>
          <w:rFonts w:asciiTheme="minorHAnsi" w:eastAsiaTheme="minorEastAsia" w:hAnsiTheme="minorHAnsi" w:cstheme="minorBidi"/>
          <w:noProof/>
          <w:sz w:val="22"/>
        </w:rPr>
      </w:pPr>
      <w:hyperlink w:anchor="_Toc64525876" w:history="1">
        <w:r w:rsidR="005343CB" w:rsidRPr="00502E3A">
          <w:rPr>
            <w:rStyle w:val="Hyperlink"/>
            <w:noProof/>
          </w:rPr>
          <w:t>Guidelines are not Mandatory</w:t>
        </w:r>
        <w:r w:rsidR="005343CB">
          <w:rPr>
            <w:noProof/>
            <w:webHidden/>
          </w:rPr>
          <w:tab/>
        </w:r>
        <w:r w:rsidR="005343CB">
          <w:rPr>
            <w:noProof/>
            <w:webHidden/>
          </w:rPr>
          <w:fldChar w:fldCharType="begin"/>
        </w:r>
        <w:r w:rsidR="005343CB">
          <w:rPr>
            <w:noProof/>
            <w:webHidden/>
          </w:rPr>
          <w:instrText xml:space="preserve"> PAGEREF _Toc64525876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1D1989D3" w14:textId="46504FD0" w:rsidR="005343CB" w:rsidRDefault="007C4367">
      <w:pPr>
        <w:pStyle w:val="TOC1"/>
        <w:tabs>
          <w:tab w:val="right" w:leader="dot" w:pos="9350"/>
        </w:tabs>
        <w:rPr>
          <w:rFonts w:asciiTheme="minorHAnsi" w:eastAsiaTheme="minorEastAsia" w:hAnsiTheme="minorHAnsi" w:cstheme="minorBidi"/>
          <w:noProof/>
          <w:sz w:val="22"/>
        </w:rPr>
      </w:pPr>
      <w:hyperlink w:anchor="_Toc64525877" w:history="1">
        <w:r w:rsidR="005343CB" w:rsidRPr="00502E3A">
          <w:rPr>
            <w:rStyle w:val="Hyperlink"/>
            <w:noProof/>
          </w:rPr>
          <w:t>Vesting Calculation</w:t>
        </w:r>
        <w:r w:rsidR="005343CB">
          <w:rPr>
            <w:noProof/>
            <w:webHidden/>
          </w:rPr>
          <w:tab/>
        </w:r>
        <w:r w:rsidR="005343CB">
          <w:rPr>
            <w:noProof/>
            <w:webHidden/>
          </w:rPr>
          <w:fldChar w:fldCharType="begin"/>
        </w:r>
        <w:r w:rsidR="005343CB">
          <w:rPr>
            <w:noProof/>
            <w:webHidden/>
          </w:rPr>
          <w:instrText xml:space="preserve"> PAGEREF _Toc64525877 \h </w:instrText>
        </w:r>
        <w:r w:rsidR="005343CB">
          <w:rPr>
            <w:noProof/>
            <w:webHidden/>
          </w:rPr>
        </w:r>
        <w:r w:rsidR="005343CB">
          <w:rPr>
            <w:noProof/>
            <w:webHidden/>
          </w:rPr>
          <w:fldChar w:fldCharType="separate"/>
        </w:r>
        <w:r w:rsidR="00EA62C5">
          <w:rPr>
            <w:noProof/>
            <w:webHidden/>
          </w:rPr>
          <w:t>3</w:t>
        </w:r>
        <w:r w:rsidR="005343CB">
          <w:rPr>
            <w:noProof/>
            <w:webHidden/>
          </w:rPr>
          <w:fldChar w:fldCharType="end"/>
        </w:r>
      </w:hyperlink>
    </w:p>
    <w:p w14:paraId="77C917E0" w14:textId="75809ED5" w:rsidR="005343CB" w:rsidRDefault="007C4367">
      <w:pPr>
        <w:pStyle w:val="TOC1"/>
        <w:tabs>
          <w:tab w:val="right" w:leader="dot" w:pos="9350"/>
        </w:tabs>
        <w:rPr>
          <w:rFonts w:asciiTheme="minorHAnsi" w:eastAsiaTheme="minorEastAsia" w:hAnsiTheme="minorHAnsi" w:cstheme="minorBidi"/>
          <w:noProof/>
          <w:sz w:val="22"/>
        </w:rPr>
      </w:pPr>
      <w:hyperlink w:anchor="_Toc64525878" w:history="1">
        <w:r w:rsidR="005343CB" w:rsidRPr="00502E3A">
          <w:rPr>
            <w:rStyle w:val="Hyperlink"/>
            <w:noProof/>
          </w:rPr>
          <w:t>Disability Retirement</w:t>
        </w:r>
        <w:r w:rsidR="005343CB">
          <w:rPr>
            <w:noProof/>
            <w:webHidden/>
          </w:rPr>
          <w:tab/>
        </w:r>
        <w:r w:rsidR="005343CB">
          <w:rPr>
            <w:noProof/>
            <w:webHidden/>
          </w:rPr>
          <w:fldChar w:fldCharType="begin"/>
        </w:r>
        <w:r w:rsidR="005343CB">
          <w:rPr>
            <w:noProof/>
            <w:webHidden/>
          </w:rPr>
          <w:instrText xml:space="preserve"> PAGEREF _Toc64525878 \h </w:instrText>
        </w:r>
        <w:r w:rsidR="005343CB">
          <w:rPr>
            <w:noProof/>
            <w:webHidden/>
          </w:rPr>
        </w:r>
        <w:r w:rsidR="005343CB">
          <w:rPr>
            <w:noProof/>
            <w:webHidden/>
          </w:rPr>
          <w:fldChar w:fldCharType="separate"/>
        </w:r>
        <w:r w:rsidR="00EA62C5">
          <w:rPr>
            <w:noProof/>
            <w:webHidden/>
          </w:rPr>
          <w:t>4</w:t>
        </w:r>
        <w:r w:rsidR="005343CB">
          <w:rPr>
            <w:noProof/>
            <w:webHidden/>
          </w:rPr>
          <w:fldChar w:fldCharType="end"/>
        </w:r>
      </w:hyperlink>
    </w:p>
    <w:p w14:paraId="78A5DD5D" w14:textId="3F03E6C6" w:rsidR="005343CB" w:rsidRDefault="007C4367">
      <w:pPr>
        <w:pStyle w:val="TOC1"/>
        <w:tabs>
          <w:tab w:val="right" w:leader="dot" w:pos="9350"/>
        </w:tabs>
        <w:rPr>
          <w:rFonts w:asciiTheme="minorHAnsi" w:eastAsiaTheme="minorEastAsia" w:hAnsiTheme="minorHAnsi" w:cstheme="minorBidi"/>
          <w:noProof/>
          <w:sz w:val="22"/>
        </w:rPr>
      </w:pPr>
      <w:hyperlink w:anchor="_Toc64525879" w:history="1">
        <w:r w:rsidR="005343CB" w:rsidRPr="00502E3A">
          <w:rPr>
            <w:rStyle w:val="Hyperlink"/>
            <w:noProof/>
          </w:rPr>
          <w:t>Service Connected Disability Retirement and Taxes</w:t>
        </w:r>
        <w:r w:rsidR="005343CB">
          <w:rPr>
            <w:noProof/>
            <w:webHidden/>
          </w:rPr>
          <w:tab/>
        </w:r>
        <w:r w:rsidR="005343CB">
          <w:rPr>
            <w:noProof/>
            <w:webHidden/>
          </w:rPr>
          <w:fldChar w:fldCharType="begin"/>
        </w:r>
        <w:r w:rsidR="005343CB">
          <w:rPr>
            <w:noProof/>
            <w:webHidden/>
          </w:rPr>
          <w:instrText xml:space="preserve"> PAGEREF _Toc64525879 \h </w:instrText>
        </w:r>
        <w:r w:rsidR="005343CB">
          <w:rPr>
            <w:noProof/>
            <w:webHidden/>
          </w:rPr>
        </w:r>
        <w:r w:rsidR="005343CB">
          <w:rPr>
            <w:noProof/>
            <w:webHidden/>
          </w:rPr>
          <w:fldChar w:fldCharType="separate"/>
        </w:r>
        <w:r w:rsidR="00EA62C5">
          <w:rPr>
            <w:noProof/>
            <w:webHidden/>
          </w:rPr>
          <w:t>4</w:t>
        </w:r>
        <w:r w:rsidR="005343CB">
          <w:rPr>
            <w:noProof/>
            <w:webHidden/>
          </w:rPr>
          <w:fldChar w:fldCharType="end"/>
        </w:r>
      </w:hyperlink>
    </w:p>
    <w:p w14:paraId="0E2A35B2" w14:textId="3E355E5E" w:rsidR="005343CB" w:rsidRDefault="007C4367">
      <w:pPr>
        <w:pStyle w:val="TOC1"/>
        <w:tabs>
          <w:tab w:val="right" w:leader="dot" w:pos="9350"/>
        </w:tabs>
        <w:rPr>
          <w:rFonts w:asciiTheme="minorHAnsi" w:eastAsiaTheme="minorEastAsia" w:hAnsiTheme="minorHAnsi" w:cstheme="minorBidi"/>
          <w:noProof/>
          <w:sz w:val="22"/>
        </w:rPr>
      </w:pPr>
      <w:hyperlink w:anchor="_Toc64525880" w:history="1">
        <w:r w:rsidR="005343CB" w:rsidRPr="00502E3A">
          <w:rPr>
            <w:rStyle w:val="Hyperlink"/>
            <w:noProof/>
          </w:rPr>
          <w:t>Deferred Compensation</w:t>
        </w:r>
        <w:r w:rsidR="005343CB">
          <w:rPr>
            <w:noProof/>
            <w:webHidden/>
          </w:rPr>
          <w:tab/>
        </w:r>
        <w:r w:rsidR="005343CB">
          <w:rPr>
            <w:noProof/>
            <w:webHidden/>
          </w:rPr>
          <w:fldChar w:fldCharType="begin"/>
        </w:r>
        <w:r w:rsidR="005343CB">
          <w:rPr>
            <w:noProof/>
            <w:webHidden/>
          </w:rPr>
          <w:instrText xml:space="preserve"> PAGEREF _Toc64525880 \h </w:instrText>
        </w:r>
        <w:r w:rsidR="005343CB">
          <w:rPr>
            <w:noProof/>
            <w:webHidden/>
          </w:rPr>
        </w:r>
        <w:r w:rsidR="005343CB">
          <w:rPr>
            <w:noProof/>
            <w:webHidden/>
          </w:rPr>
          <w:fldChar w:fldCharType="separate"/>
        </w:r>
        <w:r w:rsidR="00EA62C5">
          <w:rPr>
            <w:noProof/>
            <w:webHidden/>
          </w:rPr>
          <w:t>4</w:t>
        </w:r>
        <w:r w:rsidR="005343CB">
          <w:rPr>
            <w:noProof/>
            <w:webHidden/>
          </w:rPr>
          <w:fldChar w:fldCharType="end"/>
        </w:r>
      </w:hyperlink>
    </w:p>
    <w:p w14:paraId="045A995A" w14:textId="544F363E" w:rsidR="005343CB" w:rsidRDefault="007C4367">
      <w:pPr>
        <w:pStyle w:val="TOC1"/>
        <w:tabs>
          <w:tab w:val="right" w:leader="dot" w:pos="9350"/>
        </w:tabs>
        <w:rPr>
          <w:rFonts w:asciiTheme="minorHAnsi" w:eastAsiaTheme="minorEastAsia" w:hAnsiTheme="minorHAnsi" w:cstheme="minorBidi"/>
          <w:noProof/>
          <w:sz w:val="22"/>
        </w:rPr>
      </w:pPr>
      <w:hyperlink w:anchor="_Toc64525881" w:history="1">
        <w:r w:rsidR="005343CB" w:rsidRPr="00502E3A">
          <w:rPr>
            <w:rStyle w:val="Hyperlink"/>
            <w:noProof/>
          </w:rPr>
          <w:t>Other Information</w:t>
        </w:r>
        <w:r w:rsidR="005343CB">
          <w:rPr>
            <w:noProof/>
            <w:webHidden/>
          </w:rPr>
          <w:tab/>
        </w:r>
        <w:r w:rsidR="005343CB">
          <w:rPr>
            <w:noProof/>
            <w:webHidden/>
          </w:rPr>
          <w:fldChar w:fldCharType="begin"/>
        </w:r>
        <w:r w:rsidR="005343CB">
          <w:rPr>
            <w:noProof/>
            <w:webHidden/>
          </w:rPr>
          <w:instrText xml:space="preserve"> PAGEREF _Toc64525881 \h </w:instrText>
        </w:r>
        <w:r w:rsidR="005343CB">
          <w:rPr>
            <w:noProof/>
            <w:webHidden/>
          </w:rPr>
        </w:r>
        <w:r w:rsidR="005343CB">
          <w:rPr>
            <w:noProof/>
            <w:webHidden/>
          </w:rPr>
          <w:fldChar w:fldCharType="separate"/>
        </w:r>
        <w:r w:rsidR="00EA62C5">
          <w:rPr>
            <w:noProof/>
            <w:webHidden/>
          </w:rPr>
          <w:t>4</w:t>
        </w:r>
        <w:r w:rsidR="005343CB">
          <w:rPr>
            <w:noProof/>
            <w:webHidden/>
          </w:rPr>
          <w:fldChar w:fldCharType="end"/>
        </w:r>
      </w:hyperlink>
    </w:p>
    <w:p w14:paraId="22B9C134" w14:textId="36B7AB7A" w:rsidR="005343CB" w:rsidRDefault="007C4367">
      <w:pPr>
        <w:pStyle w:val="TOC1"/>
        <w:tabs>
          <w:tab w:val="right" w:leader="dot" w:pos="9350"/>
        </w:tabs>
        <w:rPr>
          <w:rFonts w:asciiTheme="minorHAnsi" w:eastAsiaTheme="minorEastAsia" w:hAnsiTheme="minorHAnsi" w:cstheme="minorBidi"/>
          <w:noProof/>
          <w:sz w:val="22"/>
        </w:rPr>
      </w:pPr>
      <w:hyperlink w:anchor="_Toc64525882" w:history="1">
        <w:r w:rsidR="005343CB" w:rsidRPr="00502E3A">
          <w:rPr>
            <w:rStyle w:val="Hyperlink"/>
            <w:noProof/>
            <w:spacing w:val="-1"/>
          </w:rPr>
          <w:t>Scenarios</w:t>
        </w:r>
        <w:r w:rsidR="005343CB">
          <w:rPr>
            <w:noProof/>
            <w:webHidden/>
          </w:rPr>
          <w:tab/>
        </w:r>
        <w:r w:rsidR="005343CB">
          <w:rPr>
            <w:noProof/>
            <w:webHidden/>
          </w:rPr>
          <w:fldChar w:fldCharType="begin"/>
        </w:r>
        <w:r w:rsidR="005343CB">
          <w:rPr>
            <w:noProof/>
            <w:webHidden/>
          </w:rPr>
          <w:instrText xml:space="preserve"> PAGEREF _Toc64525882 \h </w:instrText>
        </w:r>
        <w:r w:rsidR="005343CB">
          <w:rPr>
            <w:noProof/>
            <w:webHidden/>
          </w:rPr>
        </w:r>
        <w:r w:rsidR="005343CB">
          <w:rPr>
            <w:noProof/>
            <w:webHidden/>
          </w:rPr>
          <w:fldChar w:fldCharType="separate"/>
        </w:r>
        <w:r w:rsidR="00EA62C5">
          <w:rPr>
            <w:noProof/>
            <w:webHidden/>
          </w:rPr>
          <w:t>5</w:t>
        </w:r>
        <w:r w:rsidR="005343CB">
          <w:rPr>
            <w:noProof/>
            <w:webHidden/>
          </w:rPr>
          <w:fldChar w:fldCharType="end"/>
        </w:r>
      </w:hyperlink>
    </w:p>
    <w:p w14:paraId="4B35A183" w14:textId="39ABCA84" w:rsidR="005343CB" w:rsidRDefault="007C4367">
      <w:pPr>
        <w:pStyle w:val="TOC1"/>
        <w:tabs>
          <w:tab w:val="right" w:leader="dot" w:pos="9350"/>
        </w:tabs>
        <w:rPr>
          <w:rFonts w:asciiTheme="minorHAnsi" w:eastAsiaTheme="minorEastAsia" w:hAnsiTheme="minorHAnsi" w:cstheme="minorBidi"/>
          <w:noProof/>
          <w:sz w:val="22"/>
        </w:rPr>
      </w:pPr>
      <w:hyperlink w:anchor="_Toc64525883" w:history="1">
        <w:r w:rsidR="005343CB" w:rsidRPr="00502E3A">
          <w:rPr>
            <w:rStyle w:val="Hyperlink"/>
            <w:noProof/>
            <w:spacing w:val="-1"/>
          </w:rPr>
          <w:t>Sample Domestic Relations Order</w:t>
        </w:r>
        <w:r w:rsidR="005343CB">
          <w:rPr>
            <w:noProof/>
            <w:webHidden/>
          </w:rPr>
          <w:tab/>
        </w:r>
        <w:r w:rsidR="005343CB">
          <w:rPr>
            <w:noProof/>
            <w:webHidden/>
          </w:rPr>
          <w:fldChar w:fldCharType="begin"/>
        </w:r>
        <w:r w:rsidR="005343CB">
          <w:rPr>
            <w:noProof/>
            <w:webHidden/>
          </w:rPr>
          <w:instrText xml:space="preserve"> PAGEREF _Toc64525883 \h </w:instrText>
        </w:r>
        <w:r w:rsidR="005343CB">
          <w:rPr>
            <w:noProof/>
            <w:webHidden/>
          </w:rPr>
        </w:r>
        <w:r w:rsidR="005343CB">
          <w:rPr>
            <w:noProof/>
            <w:webHidden/>
          </w:rPr>
          <w:fldChar w:fldCharType="separate"/>
        </w:r>
        <w:r w:rsidR="00EA62C5">
          <w:rPr>
            <w:noProof/>
            <w:webHidden/>
          </w:rPr>
          <w:t>10</w:t>
        </w:r>
        <w:r w:rsidR="005343CB">
          <w:rPr>
            <w:noProof/>
            <w:webHidden/>
          </w:rPr>
          <w:fldChar w:fldCharType="end"/>
        </w:r>
      </w:hyperlink>
    </w:p>
    <w:p w14:paraId="6EE768C8" w14:textId="4A7050B6" w:rsidR="0034379A" w:rsidRPr="0034379A" w:rsidRDefault="0034379A" w:rsidP="0034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6"/>
          <w:szCs w:val="26"/>
        </w:rPr>
        <w:sectPr w:rsidR="0034379A" w:rsidRPr="0034379A" w:rsidSect="00BE5576">
          <w:footerReference w:type="default" r:id="rId11"/>
          <w:endnotePr>
            <w:numFmt w:val="decimal"/>
          </w:endnotePr>
          <w:pgSz w:w="12240" w:h="15840"/>
          <w:pgMar w:top="1440" w:right="1440" w:bottom="720" w:left="1440" w:header="1440" w:footer="432" w:gutter="0"/>
          <w:pgNumType w:start="1"/>
          <w:cols w:space="720"/>
          <w:noEndnote/>
          <w:docGrid w:linePitch="326"/>
        </w:sectPr>
      </w:pPr>
      <w:r w:rsidRPr="0034379A">
        <w:rPr>
          <w:rFonts w:ascii="Times New Roman" w:hAnsi="Times New Roman" w:cs="Times New Roman"/>
        </w:rPr>
        <w:fldChar w:fldCharType="end"/>
      </w:r>
    </w:p>
    <w:p w14:paraId="49DEB584" w14:textId="77777777" w:rsidR="00673F09" w:rsidRPr="000661F0" w:rsidRDefault="00673F09" w:rsidP="006B0FA0">
      <w:pPr>
        <w:pStyle w:val="Heading1"/>
        <w:pBdr>
          <w:bottom w:val="single" w:sz="4" w:space="1" w:color="auto"/>
        </w:pBdr>
        <w:ind w:left="0"/>
        <w:rPr>
          <w:smallCaps/>
          <w:sz w:val="28"/>
          <w:szCs w:val="28"/>
        </w:rPr>
      </w:pPr>
      <w:bookmarkStart w:id="1" w:name="_Toc64525870"/>
      <w:r w:rsidRPr="000661F0">
        <w:rPr>
          <w:smallCaps/>
          <w:sz w:val="28"/>
          <w:szCs w:val="28"/>
        </w:rPr>
        <w:lastRenderedPageBreak/>
        <w:t xml:space="preserve">Important Guidelines Applicable to a Dissolution of Marriage </w:t>
      </w:r>
      <w:r w:rsidRPr="000661F0">
        <w:rPr>
          <w:smallCaps/>
          <w:sz w:val="28"/>
          <w:szCs w:val="28"/>
        </w:rPr>
        <w:br/>
        <w:t>for a</w:t>
      </w:r>
      <w:r>
        <w:rPr>
          <w:smallCaps/>
          <w:sz w:val="28"/>
          <w:szCs w:val="28"/>
        </w:rPr>
        <w:t>n</w:t>
      </w:r>
      <w:r w:rsidRPr="000661F0">
        <w:rPr>
          <w:smallCaps/>
          <w:sz w:val="28"/>
          <w:szCs w:val="28"/>
        </w:rPr>
        <w:t xml:space="preserve"> </w:t>
      </w:r>
      <w:r>
        <w:rPr>
          <w:smallCaps/>
          <w:sz w:val="28"/>
          <w:szCs w:val="28"/>
        </w:rPr>
        <w:t>Active or Deferred</w:t>
      </w:r>
      <w:r w:rsidRPr="000661F0">
        <w:rPr>
          <w:smallCaps/>
          <w:sz w:val="28"/>
          <w:szCs w:val="28"/>
        </w:rPr>
        <w:t xml:space="preserve"> Member</w:t>
      </w:r>
      <w:bookmarkEnd w:id="0"/>
      <w:r>
        <w:rPr>
          <w:smallCaps/>
          <w:sz w:val="28"/>
          <w:szCs w:val="28"/>
        </w:rPr>
        <w:t xml:space="preserve"> Prior to Retirement</w:t>
      </w:r>
      <w:bookmarkEnd w:id="1"/>
    </w:p>
    <w:p w14:paraId="7FE6664F" w14:textId="77777777" w:rsidR="00673F09" w:rsidRDefault="00673F09" w:rsidP="006B0FA0">
      <w:pPr>
        <w:widowControl/>
        <w:rPr>
          <w:sz w:val="26"/>
          <w:szCs w:val="26"/>
        </w:rPr>
      </w:pPr>
    </w:p>
    <w:p w14:paraId="44EFF157" w14:textId="77777777" w:rsidR="00673F09" w:rsidRPr="00673F09" w:rsidRDefault="00673F09" w:rsidP="006B0FA0">
      <w:pPr>
        <w:widowControl/>
        <w:rPr>
          <w:rFonts w:ascii="Times New Roman" w:hAnsi="Times New Roman" w:cs="Times New Roman"/>
          <w:sz w:val="24"/>
          <w:szCs w:val="24"/>
        </w:rPr>
      </w:pPr>
      <w:r w:rsidRPr="00673F09">
        <w:rPr>
          <w:rFonts w:ascii="Times New Roman" w:hAnsi="Times New Roman" w:cs="Times New Roman"/>
          <w:b/>
          <w:bCs/>
          <w:sz w:val="24"/>
          <w:szCs w:val="24"/>
        </w:rPr>
        <w:t>CAUTION</w:t>
      </w:r>
      <w:r w:rsidRPr="00673F09">
        <w:rPr>
          <w:rFonts w:ascii="Times New Roman" w:hAnsi="Times New Roman" w:cs="Times New Roman"/>
          <w:sz w:val="24"/>
          <w:szCs w:val="24"/>
        </w:rPr>
        <w:t xml:space="preserve">: </w:t>
      </w:r>
      <w:r w:rsidRPr="00673F09">
        <w:rPr>
          <w:rFonts w:ascii="Times New Roman" w:hAnsi="Times New Roman" w:cs="Times New Roman"/>
          <w:b/>
          <w:bCs/>
          <w:sz w:val="24"/>
          <w:szCs w:val="24"/>
        </w:rPr>
        <w:t>You are hereby advised to seek competent legal counsel.</w:t>
      </w:r>
    </w:p>
    <w:p w14:paraId="440A6E32" w14:textId="77777777" w:rsidR="00673F09" w:rsidRPr="00673F09" w:rsidRDefault="00673F09" w:rsidP="006B0FA0">
      <w:pPr>
        <w:widowControl/>
        <w:rPr>
          <w:rFonts w:ascii="Times New Roman" w:hAnsi="Times New Roman" w:cs="Times New Roman"/>
          <w:sz w:val="24"/>
          <w:szCs w:val="24"/>
        </w:rPr>
      </w:pPr>
    </w:p>
    <w:p w14:paraId="5F325AF7" w14:textId="77777777" w:rsidR="00673F09" w:rsidRP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The disposition of retirement benefits in domestic relations proceedings involves complex marital and tax issues.</w:t>
      </w:r>
    </w:p>
    <w:p w14:paraId="29D897AA" w14:textId="77777777" w:rsidR="00673F09" w:rsidRP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The Sonoma County Employees’ Retirement Association (SCERA), its agents and consultants are not authorized to give legal or financial advice and, therefore, make no representation as to the sufficiency of the sample order under applicable federal or state law or as to legal or financial consequences.</w:t>
      </w:r>
    </w:p>
    <w:p w14:paraId="753F17BE" w14:textId="563932BB" w:rsidR="00673F09" w:rsidRP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This booklet provides general information about Domestic Relations Orders to be administered by SCERA</w:t>
      </w:r>
      <w:r w:rsidR="00CE2E50">
        <w:rPr>
          <w:rFonts w:ascii="Times New Roman" w:hAnsi="Times New Roman" w:cs="Times New Roman"/>
          <w:sz w:val="24"/>
          <w:szCs w:val="24"/>
        </w:rPr>
        <w:t xml:space="preserve"> pursuant to Article 8.4 of the County Employees Retirement Law (CERL) (Gov. Code §§ 31685 et. seq.)</w:t>
      </w:r>
      <w:r w:rsidRPr="00673F09">
        <w:rPr>
          <w:rFonts w:ascii="Times New Roman" w:hAnsi="Times New Roman" w:cs="Times New Roman"/>
          <w:sz w:val="24"/>
          <w:szCs w:val="24"/>
        </w:rPr>
        <w:t>, but it does not describe every detail.</w:t>
      </w:r>
      <w:r w:rsidR="006D60B1">
        <w:rPr>
          <w:rFonts w:ascii="Times New Roman" w:hAnsi="Times New Roman" w:cs="Times New Roman"/>
          <w:sz w:val="24"/>
          <w:szCs w:val="24"/>
        </w:rPr>
        <w:t xml:space="preserve"> Dividing accounts under Article 8.4 is optional. If you do not wish to divide an account pursuant to Article 8.4, please see the Divorce/Domestic Partnership Dissolution Information packet on the SCERA website.</w:t>
      </w:r>
      <w:r w:rsidRPr="00673F09">
        <w:rPr>
          <w:rFonts w:ascii="Times New Roman" w:hAnsi="Times New Roman" w:cs="Times New Roman"/>
          <w:sz w:val="24"/>
          <w:szCs w:val="24"/>
        </w:rPr>
        <w:t xml:space="preserve"> SCERA has tried to make this booklet as informative as possible on the subjects that are of most interest to the members. However, it is impossible to cover all issues and address all contingencies in a booklet of this type. </w:t>
      </w:r>
    </w:p>
    <w:p w14:paraId="107EBCB4" w14:textId="77777777" w:rsidR="00673F09" w:rsidRP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 xml:space="preserve">You should not rely solely on the information contained in this booklet. The disposition of your benefits will be determined according to your particular situation and the applicable provisions of the California Family Code and Government Code, state and federal case law, and SCERA’s Bylaws and policies. No statement in this guide is a legally binding interpretation, enlargement, or amendment of the provisions in the California Family Code or Government Code, case law or SCERA’s Bylaws and policies. </w:t>
      </w:r>
    </w:p>
    <w:p w14:paraId="6919EF6C" w14:textId="77777777" w:rsidR="00673F09" w:rsidRP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The California legislature periodically makes revisions and additions to retirement law. The SCERA Board periodically makes revisions and additions to the SCERA Bylaws and policies or provides interpretations of the law, Bylaws or policies. This booklet is updated to the date shown below. Plan terms are subject to change with or without notice. The most recent version of this booklet and additional information is available on the SCERA website: www.scretire.org.</w:t>
      </w:r>
    </w:p>
    <w:p w14:paraId="2302FE9E" w14:textId="77777777" w:rsidR="00673F09" w:rsidRP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The information presented in this guide should not be construed as legal or financial advice or as a legal opinion on specific facts. For legal advice regarding specific facts, consult an attorney knowledgeable in family law and retirement law matters. For financial advice, consult a qualified expert.</w:t>
      </w:r>
    </w:p>
    <w:p w14:paraId="44EEBAF4" w14:textId="65623AF9" w:rsidR="00673F09" w:rsidRDefault="00673F09" w:rsidP="006B0FA0">
      <w:pPr>
        <w:widowControl/>
        <w:spacing w:after="200"/>
        <w:rPr>
          <w:rFonts w:ascii="Times New Roman" w:hAnsi="Times New Roman" w:cs="Times New Roman"/>
          <w:sz w:val="24"/>
          <w:szCs w:val="24"/>
        </w:rPr>
      </w:pPr>
      <w:r w:rsidRPr="00673F09">
        <w:rPr>
          <w:rFonts w:ascii="Times New Roman" w:hAnsi="Times New Roman" w:cs="Times New Roman"/>
          <w:sz w:val="24"/>
          <w:szCs w:val="24"/>
        </w:rPr>
        <w:t>These Guidelines provide for the division of the community property interest of SCERA member benefits in accordance with the provisions of a court order setting forth the terms and conditions of the dissolution of a member’s marriage issued pursuant to the Family Code and applicable case law.</w:t>
      </w:r>
      <w:r w:rsidR="00CE2E50">
        <w:rPr>
          <w:rFonts w:ascii="Times New Roman" w:hAnsi="Times New Roman" w:cs="Times New Roman"/>
          <w:sz w:val="24"/>
          <w:szCs w:val="24"/>
        </w:rPr>
        <w:t xml:space="preserve">  These Guidelines may only be used by active or deferred members of SCERA who are not receiving at retirement benefit.  Article 8.4 is not available to retired members of SCERA.  Retired members should review the Dissolution of Marriage Guidelines for retired members.</w:t>
      </w:r>
    </w:p>
    <w:p w14:paraId="7F0CD9CC" w14:textId="77777777" w:rsidR="006B0FA0" w:rsidRDefault="006B0FA0">
      <w:pPr>
        <w:rPr>
          <w:rFonts w:ascii="Times New Roman" w:eastAsia="Times New Roman" w:hAnsi="Times New Roman"/>
          <w:b/>
          <w:bCs/>
          <w:spacing w:val="-1"/>
          <w:sz w:val="24"/>
          <w:szCs w:val="24"/>
        </w:rPr>
      </w:pPr>
      <w:r>
        <w:rPr>
          <w:spacing w:val="-1"/>
          <w:sz w:val="24"/>
          <w:szCs w:val="24"/>
        </w:rPr>
        <w:br w:type="page"/>
      </w:r>
    </w:p>
    <w:p w14:paraId="57225761" w14:textId="38D5D9AF" w:rsidR="00B24725" w:rsidRPr="00B24725" w:rsidRDefault="00B24725" w:rsidP="006B0FA0">
      <w:pPr>
        <w:pStyle w:val="Heading1"/>
        <w:ind w:left="0"/>
        <w:rPr>
          <w:rFonts w:cs="Times New Roman"/>
          <w:b w:val="0"/>
          <w:bCs w:val="0"/>
          <w:sz w:val="24"/>
          <w:szCs w:val="24"/>
        </w:rPr>
      </w:pPr>
      <w:bookmarkStart w:id="2" w:name="_Toc64525871"/>
      <w:r w:rsidRPr="00B24725">
        <w:rPr>
          <w:spacing w:val="-1"/>
          <w:sz w:val="24"/>
          <w:szCs w:val="24"/>
        </w:rPr>
        <w:lastRenderedPageBreak/>
        <w:t>Authority</w:t>
      </w:r>
      <w:bookmarkEnd w:id="2"/>
    </w:p>
    <w:p w14:paraId="57AD6809" w14:textId="327D0A18" w:rsidR="006B0FA0" w:rsidRPr="005061D7" w:rsidRDefault="00B24725" w:rsidP="006B0FA0">
      <w:pPr>
        <w:spacing w:after="200"/>
      </w:pPr>
      <w:r w:rsidRPr="00B24725">
        <w:rPr>
          <w:rFonts w:ascii="Times New Roman" w:eastAsia="Times New Roman" w:hAnsi="Times New Roman" w:cs="Times New Roman"/>
          <w:sz w:val="24"/>
          <w:szCs w:val="24"/>
        </w:rPr>
        <w:t>These</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Guidelines</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are</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based</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on</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the</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provisions</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 xml:space="preserve">of </w:t>
      </w:r>
      <w:r w:rsidRPr="006B0FA0">
        <w:rPr>
          <w:rFonts w:ascii="Times New Roman" w:eastAsia="Times New Roman" w:hAnsi="Times New Roman" w:cs="Times New Roman"/>
          <w:bCs/>
          <w:sz w:val="24"/>
          <w:szCs w:val="24"/>
        </w:rPr>
        <w:t>Article</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8.4</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of</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the</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County</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Employees’ Retirement</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Law</w:t>
      </w:r>
      <w:r w:rsidRPr="006B0FA0">
        <w:rPr>
          <w:rFonts w:ascii="Times New Roman" w:eastAsia="Times New Roman" w:hAnsi="Times New Roman" w:cs="Times New Roman"/>
          <w:bCs/>
          <w:spacing w:val="-3"/>
          <w:sz w:val="24"/>
          <w:szCs w:val="24"/>
        </w:rPr>
        <w:t xml:space="preserve"> </w:t>
      </w:r>
      <w:r w:rsidRPr="006B0FA0">
        <w:rPr>
          <w:rFonts w:ascii="Times New Roman" w:eastAsia="Times New Roman" w:hAnsi="Times New Roman" w:cs="Times New Roman"/>
          <w:bCs/>
          <w:sz w:val="24"/>
          <w:szCs w:val="24"/>
        </w:rPr>
        <w:t>of</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z w:val="24"/>
          <w:szCs w:val="24"/>
        </w:rPr>
        <w:t>1937</w:t>
      </w:r>
      <w:r w:rsidRPr="006B0FA0">
        <w:rPr>
          <w:rFonts w:ascii="Times New Roman" w:eastAsia="Times New Roman" w:hAnsi="Times New Roman" w:cs="Times New Roman"/>
          <w:bCs/>
          <w:spacing w:val="1"/>
          <w:sz w:val="24"/>
          <w:szCs w:val="24"/>
        </w:rPr>
        <w:t xml:space="preserve"> </w:t>
      </w:r>
      <w:r w:rsidRPr="006B0FA0">
        <w:rPr>
          <w:rFonts w:ascii="Times New Roman" w:eastAsia="Times New Roman" w:hAnsi="Times New Roman" w:cs="Times New Roman"/>
          <w:bCs/>
          <w:spacing w:val="-1"/>
          <w:sz w:val="24"/>
          <w:szCs w:val="24"/>
        </w:rPr>
        <w:t>(which</w:t>
      </w:r>
      <w:r w:rsidRPr="006B0FA0">
        <w:rPr>
          <w:rFonts w:ascii="Times New Roman" w:eastAsia="Times New Roman" w:hAnsi="Times New Roman" w:cs="Times New Roman"/>
          <w:bCs/>
          <w:sz w:val="24"/>
          <w:szCs w:val="24"/>
        </w:rPr>
        <w:t xml:space="preserve"> begins at</w:t>
      </w:r>
      <w:r w:rsidRPr="006B0FA0">
        <w:rPr>
          <w:rFonts w:ascii="Times New Roman" w:eastAsia="Times New Roman" w:hAnsi="Times New Roman" w:cs="Times New Roman"/>
          <w:bCs/>
          <w:spacing w:val="25"/>
          <w:sz w:val="24"/>
          <w:szCs w:val="24"/>
        </w:rPr>
        <w:t xml:space="preserve"> </w:t>
      </w:r>
      <w:r w:rsidRPr="006B0FA0">
        <w:rPr>
          <w:rFonts w:ascii="Times New Roman" w:eastAsia="Times New Roman" w:hAnsi="Times New Roman" w:cs="Times New Roman"/>
          <w:bCs/>
          <w:sz w:val="24"/>
          <w:szCs w:val="24"/>
        </w:rPr>
        <w:t>section 31685 of the California Government Code).</w:t>
      </w:r>
      <w:r w:rsidRPr="00B24725">
        <w:rPr>
          <w:rFonts w:ascii="Times New Roman" w:eastAsia="Times New Roman" w:hAnsi="Times New Roman" w:cs="Times New Roman"/>
          <w:b/>
          <w:bCs/>
          <w:sz w:val="24"/>
          <w:szCs w:val="24"/>
        </w:rPr>
        <w:t xml:space="preserve">  </w:t>
      </w:r>
      <w:r w:rsidRPr="00B24725">
        <w:rPr>
          <w:rFonts w:ascii="Times New Roman" w:eastAsia="Times New Roman" w:hAnsi="Times New Roman" w:cs="Times New Roman"/>
          <w:sz w:val="24"/>
          <w:szCs w:val="24"/>
        </w:rPr>
        <w:t>Article 8.4 provides for the division of the</w:t>
      </w:r>
      <w:r w:rsidRPr="00B24725">
        <w:rPr>
          <w:rFonts w:ascii="Times New Roman" w:eastAsia="Times New Roman" w:hAnsi="Times New Roman" w:cs="Times New Roman"/>
          <w:spacing w:val="-1"/>
          <w:sz w:val="24"/>
          <w:szCs w:val="24"/>
        </w:rPr>
        <w:t xml:space="preserve"> community property interests </w:t>
      </w:r>
      <w:r w:rsidRPr="00B24725">
        <w:rPr>
          <w:rFonts w:ascii="Times New Roman" w:eastAsia="Times New Roman" w:hAnsi="Times New Roman" w:cs="Times New Roman"/>
          <w:sz w:val="24"/>
          <w:szCs w:val="24"/>
        </w:rPr>
        <w:t>of</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SCERA</w:t>
      </w:r>
      <w:r w:rsidRPr="00B24725">
        <w:rPr>
          <w:rFonts w:ascii="Times New Roman" w:eastAsia="Times New Roman" w:hAnsi="Times New Roman" w:cs="Times New Roman"/>
          <w:spacing w:val="43"/>
          <w:sz w:val="24"/>
          <w:szCs w:val="24"/>
        </w:rPr>
        <w:t xml:space="preserve"> </w:t>
      </w:r>
      <w:r w:rsidRPr="00B24725">
        <w:rPr>
          <w:rFonts w:ascii="Times New Roman" w:eastAsia="Times New Roman" w:hAnsi="Times New Roman" w:cs="Times New Roman"/>
          <w:spacing w:val="-1"/>
          <w:sz w:val="24"/>
          <w:szCs w:val="24"/>
        </w:rPr>
        <w:t>Members</w:t>
      </w:r>
      <w:r w:rsidRPr="00B24725">
        <w:rPr>
          <w:rFonts w:ascii="Times New Roman" w:eastAsia="Times New Roman" w:hAnsi="Times New Roman" w:cs="Times New Roman"/>
          <w:sz w:val="24"/>
          <w:szCs w:val="24"/>
        </w:rPr>
        <w:t xml:space="preserve"> in </w:t>
      </w:r>
      <w:r w:rsidRPr="00B24725">
        <w:rPr>
          <w:rFonts w:ascii="Times New Roman" w:eastAsia="Times New Roman" w:hAnsi="Times New Roman" w:cs="Times New Roman"/>
          <w:spacing w:val="-1"/>
          <w:sz w:val="24"/>
          <w:szCs w:val="24"/>
        </w:rPr>
        <w:t>accordance</w:t>
      </w:r>
      <w:r w:rsidRPr="00B24725">
        <w:rPr>
          <w:rFonts w:ascii="Times New Roman" w:eastAsia="Times New Roman" w:hAnsi="Times New Roman" w:cs="Times New Roman"/>
          <w:sz w:val="24"/>
          <w:szCs w:val="24"/>
        </w:rPr>
        <w:t xml:space="preserve"> with the </w:t>
      </w:r>
      <w:r w:rsidRPr="00B24725">
        <w:rPr>
          <w:rFonts w:ascii="Times New Roman" w:eastAsia="Times New Roman" w:hAnsi="Times New Roman" w:cs="Times New Roman"/>
          <w:spacing w:val="-1"/>
          <w:sz w:val="24"/>
          <w:szCs w:val="24"/>
        </w:rPr>
        <w:t>provisions</w:t>
      </w:r>
      <w:r w:rsidRPr="00B24725">
        <w:rPr>
          <w:rFonts w:ascii="Times New Roman" w:eastAsia="Times New Roman" w:hAnsi="Times New Roman" w:cs="Times New Roman"/>
          <w:sz w:val="24"/>
          <w:szCs w:val="24"/>
        </w:rPr>
        <w:t xml:space="preserve"> of a</w:t>
      </w:r>
      <w:r w:rsidRPr="00B24725">
        <w:rPr>
          <w:rFonts w:ascii="Times New Roman" w:eastAsia="Times New Roman" w:hAnsi="Times New Roman" w:cs="Times New Roman"/>
          <w:spacing w:val="39"/>
          <w:sz w:val="24"/>
          <w:szCs w:val="24"/>
        </w:rPr>
        <w:t xml:space="preserve"> </w:t>
      </w:r>
      <w:r w:rsidRPr="00B24725">
        <w:rPr>
          <w:rFonts w:ascii="Times New Roman" w:eastAsia="Times New Roman" w:hAnsi="Times New Roman" w:cs="Times New Roman"/>
          <w:sz w:val="24"/>
          <w:szCs w:val="24"/>
        </w:rPr>
        <w:t>Court</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order</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setting</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forth</w:t>
      </w:r>
      <w:r w:rsidRPr="00B24725">
        <w:rPr>
          <w:rFonts w:ascii="Times New Roman" w:eastAsia="Times New Roman" w:hAnsi="Times New Roman" w:cs="Times New Roman"/>
          <w:spacing w:val="-1"/>
          <w:sz w:val="24"/>
          <w:szCs w:val="24"/>
        </w:rPr>
        <w:t xml:space="preserve"> </w:t>
      </w:r>
      <w:r w:rsidRPr="00B24725">
        <w:rPr>
          <w:rFonts w:ascii="Times New Roman" w:eastAsia="Times New Roman" w:hAnsi="Times New Roman" w:cs="Times New Roman"/>
          <w:sz w:val="24"/>
          <w:szCs w:val="24"/>
        </w:rPr>
        <w:t>the</w:t>
      </w:r>
      <w:r w:rsidRPr="00B24725">
        <w:rPr>
          <w:rFonts w:ascii="Times New Roman" w:eastAsia="Times New Roman" w:hAnsi="Times New Roman" w:cs="Times New Roman"/>
          <w:spacing w:val="-1"/>
          <w:sz w:val="24"/>
          <w:szCs w:val="24"/>
        </w:rPr>
        <w:t xml:space="preserve"> terms </w:t>
      </w:r>
      <w:r w:rsidRPr="00B24725">
        <w:rPr>
          <w:rFonts w:ascii="Times New Roman" w:eastAsia="Times New Roman" w:hAnsi="Times New Roman" w:cs="Times New Roman"/>
          <w:sz w:val="24"/>
          <w:szCs w:val="24"/>
        </w:rPr>
        <w:t>and</w:t>
      </w:r>
      <w:r w:rsidRPr="00B24725">
        <w:rPr>
          <w:rFonts w:ascii="Times New Roman" w:eastAsia="Times New Roman" w:hAnsi="Times New Roman" w:cs="Times New Roman"/>
          <w:spacing w:val="23"/>
          <w:sz w:val="24"/>
          <w:szCs w:val="24"/>
        </w:rPr>
        <w:t xml:space="preserve"> </w:t>
      </w:r>
      <w:r w:rsidRPr="00B24725">
        <w:rPr>
          <w:rFonts w:ascii="Times New Roman" w:eastAsia="Times New Roman" w:hAnsi="Times New Roman" w:cs="Times New Roman"/>
          <w:sz w:val="24"/>
          <w:szCs w:val="24"/>
        </w:rPr>
        <w:t xml:space="preserve">conditions of the dissolution of a Member’s </w:t>
      </w:r>
      <w:r w:rsidRPr="00B24725">
        <w:rPr>
          <w:rFonts w:ascii="Times New Roman" w:eastAsia="Times New Roman" w:hAnsi="Times New Roman" w:cs="Times New Roman"/>
          <w:spacing w:val="-1"/>
          <w:sz w:val="24"/>
          <w:szCs w:val="24"/>
        </w:rPr>
        <w:t>marriage</w:t>
      </w:r>
      <w:r w:rsidRPr="00B24725">
        <w:rPr>
          <w:rFonts w:ascii="Times New Roman" w:eastAsia="Times New Roman" w:hAnsi="Times New Roman" w:cs="Times New Roman"/>
          <w:sz w:val="24"/>
          <w:szCs w:val="24"/>
        </w:rPr>
        <w:t xml:space="preserve"> </w:t>
      </w:r>
      <w:r w:rsidRPr="00B24725">
        <w:rPr>
          <w:rFonts w:ascii="Times New Roman" w:eastAsia="Times New Roman" w:hAnsi="Times New Roman" w:cs="Times New Roman"/>
          <w:spacing w:val="-1"/>
          <w:sz w:val="24"/>
          <w:szCs w:val="24"/>
        </w:rPr>
        <w:t>issued</w:t>
      </w:r>
      <w:r w:rsidRPr="00B24725">
        <w:rPr>
          <w:rFonts w:ascii="Times New Roman" w:eastAsia="Times New Roman" w:hAnsi="Times New Roman" w:cs="Times New Roman"/>
          <w:sz w:val="24"/>
          <w:szCs w:val="24"/>
        </w:rPr>
        <w:t xml:space="preserve"> </w:t>
      </w:r>
      <w:r w:rsidRPr="00B24725">
        <w:rPr>
          <w:rFonts w:ascii="Times New Roman" w:eastAsia="Times New Roman" w:hAnsi="Times New Roman" w:cs="Times New Roman"/>
          <w:spacing w:val="-1"/>
          <w:sz w:val="24"/>
          <w:szCs w:val="24"/>
        </w:rPr>
        <w:t>pursuant</w:t>
      </w:r>
      <w:r w:rsidRPr="00B24725">
        <w:rPr>
          <w:rFonts w:ascii="Times New Roman" w:eastAsia="Times New Roman" w:hAnsi="Times New Roman" w:cs="Times New Roman"/>
          <w:sz w:val="24"/>
          <w:szCs w:val="24"/>
        </w:rPr>
        <w:t xml:space="preserve"> to </w:t>
      </w:r>
      <w:r w:rsidRPr="006B0FA0">
        <w:rPr>
          <w:rFonts w:ascii="Times New Roman" w:eastAsia="Times New Roman" w:hAnsi="Times New Roman" w:cs="Times New Roman"/>
          <w:sz w:val="24"/>
          <w:szCs w:val="24"/>
        </w:rPr>
        <w:t>s</w:t>
      </w:r>
      <w:r w:rsidRPr="006B0FA0">
        <w:rPr>
          <w:rFonts w:ascii="Times New Roman" w:eastAsia="Times New Roman" w:hAnsi="Times New Roman" w:cs="Times New Roman"/>
          <w:bCs/>
          <w:spacing w:val="-1"/>
          <w:sz w:val="24"/>
          <w:szCs w:val="24"/>
        </w:rPr>
        <w:t>ection 2610 of the</w:t>
      </w:r>
      <w:r w:rsidRPr="006B0FA0">
        <w:rPr>
          <w:rFonts w:ascii="Times New Roman" w:eastAsia="Times New Roman" w:hAnsi="Times New Roman" w:cs="Times New Roman"/>
          <w:bCs/>
          <w:spacing w:val="40"/>
          <w:sz w:val="24"/>
          <w:szCs w:val="24"/>
        </w:rPr>
        <w:t xml:space="preserve"> </w:t>
      </w:r>
      <w:r w:rsidRPr="006B0FA0">
        <w:rPr>
          <w:rFonts w:ascii="Times New Roman" w:eastAsia="Times New Roman" w:hAnsi="Times New Roman" w:cs="Times New Roman"/>
          <w:bCs/>
          <w:sz w:val="24"/>
          <w:szCs w:val="24"/>
        </w:rPr>
        <w:t>Family Code.</w:t>
      </w:r>
      <w:r w:rsidR="006B0FA0" w:rsidRPr="006B0FA0">
        <w:t xml:space="preserve"> </w:t>
      </w:r>
    </w:p>
    <w:p w14:paraId="6C0D046E" w14:textId="4A6FD5CA" w:rsidR="006B0FA0" w:rsidRPr="006B0FA0" w:rsidRDefault="00B24725" w:rsidP="006B0FA0">
      <w:pPr>
        <w:spacing w:after="200"/>
        <w:rPr>
          <w:rFonts w:ascii="Times New Roman" w:hAnsi="Times New Roman" w:cs="Times New Roman"/>
          <w:sz w:val="24"/>
          <w:szCs w:val="24"/>
        </w:rPr>
      </w:pPr>
      <w:r w:rsidRPr="006B0FA0">
        <w:rPr>
          <w:rFonts w:ascii="Times New Roman" w:hAnsi="Times New Roman" w:cs="Times New Roman"/>
          <w:sz w:val="24"/>
          <w:szCs w:val="24"/>
        </w:rPr>
        <w:t xml:space="preserve">Article 8.4 was </w:t>
      </w:r>
      <w:r w:rsidRPr="006B0FA0">
        <w:rPr>
          <w:rFonts w:ascii="Times New Roman" w:hAnsi="Times New Roman" w:cs="Times New Roman"/>
          <w:spacing w:val="-1"/>
          <w:sz w:val="24"/>
          <w:szCs w:val="24"/>
        </w:rPr>
        <w:t>made</w:t>
      </w:r>
      <w:r w:rsidRPr="006B0FA0">
        <w:rPr>
          <w:rFonts w:ascii="Times New Roman" w:hAnsi="Times New Roman" w:cs="Times New Roman"/>
          <w:sz w:val="24"/>
          <w:szCs w:val="24"/>
        </w:rPr>
        <w:t xml:space="preserve"> operative in </w:t>
      </w:r>
      <w:r w:rsidRPr="006B0FA0">
        <w:rPr>
          <w:rFonts w:ascii="Times New Roman" w:hAnsi="Times New Roman" w:cs="Times New Roman"/>
          <w:spacing w:val="-1"/>
          <w:sz w:val="24"/>
          <w:szCs w:val="24"/>
        </w:rPr>
        <w:t xml:space="preserve">Sonoma </w:t>
      </w:r>
      <w:r w:rsidRPr="006B0FA0">
        <w:rPr>
          <w:rFonts w:ascii="Times New Roman" w:hAnsi="Times New Roman" w:cs="Times New Roman"/>
          <w:sz w:val="24"/>
          <w:szCs w:val="24"/>
        </w:rPr>
        <w:t xml:space="preserve">County by Resolution No. </w:t>
      </w:r>
      <w:r w:rsidR="006D60B1" w:rsidRPr="006B0FA0">
        <w:rPr>
          <w:rFonts w:ascii="Times New Roman" w:hAnsi="Times New Roman" w:cs="Times New Roman"/>
          <w:sz w:val="24"/>
          <w:szCs w:val="24"/>
        </w:rPr>
        <w:t>18-0126</w:t>
      </w:r>
      <w:r w:rsidRPr="006B0FA0">
        <w:rPr>
          <w:rFonts w:ascii="Times New Roman" w:hAnsi="Times New Roman" w:cs="Times New Roman"/>
          <w:sz w:val="24"/>
          <w:szCs w:val="24"/>
        </w:rPr>
        <w:t xml:space="preserve"> adopted by </w:t>
      </w:r>
      <w:r w:rsidRPr="006B0FA0">
        <w:rPr>
          <w:rFonts w:ascii="Times New Roman" w:hAnsi="Times New Roman" w:cs="Times New Roman"/>
          <w:spacing w:val="-1"/>
          <w:sz w:val="24"/>
          <w:szCs w:val="24"/>
        </w:rPr>
        <w:t xml:space="preserve">majority </w:t>
      </w:r>
      <w:r w:rsidRPr="006B0FA0">
        <w:rPr>
          <w:rFonts w:ascii="Times New Roman" w:hAnsi="Times New Roman" w:cs="Times New Roman"/>
          <w:sz w:val="24"/>
          <w:szCs w:val="24"/>
        </w:rPr>
        <w:t>vote</w:t>
      </w:r>
      <w:r w:rsidRPr="006B0FA0">
        <w:rPr>
          <w:rFonts w:ascii="Times New Roman" w:hAnsi="Times New Roman" w:cs="Times New Roman"/>
          <w:spacing w:val="-1"/>
          <w:sz w:val="24"/>
          <w:szCs w:val="24"/>
        </w:rPr>
        <w:t xml:space="preserve"> </w:t>
      </w:r>
      <w:r w:rsidRPr="006B0FA0">
        <w:rPr>
          <w:rFonts w:ascii="Times New Roman" w:hAnsi="Times New Roman" w:cs="Times New Roman"/>
          <w:sz w:val="24"/>
          <w:szCs w:val="24"/>
        </w:rPr>
        <w:t>of</w:t>
      </w:r>
      <w:r w:rsidRPr="006B0FA0">
        <w:rPr>
          <w:rFonts w:ascii="Times New Roman" w:hAnsi="Times New Roman" w:cs="Times New Roman"/>
          <w:spacing w:val="-1"/>
          <w:sz w:val="24"/>
          <w:szCs w:val="24"/>
        </w:rPr>
        <w:t xml:space="preserve"> </w:t>
      </w:r>
      <w:r w:rsidRPr="006B0FA0">
        <w:rPr>
          <w:rFonts w:ascii="Times New Roman" w:hAnsi="Times New Roman" w:cs="Times New Roman"/>
          <w:sz w:val="24"/>
          <w:szCs w:val="24"/>
        </w:rPr>
        <w:t>the</w:t>
      </w:r>
      <w:r w:rsidRPr="006B0FA0">
        <w:rPr>
          <w:rFonts w:ascii="Times New Roman" w:hAnsi="Times New Roman" w:cs="Times New Roman"/>
          <w:spacing w:val="-1"/>
          <w:sz w:val="24"/>
          <w:szCs w:val="24"/>
        </w:rPr>
        <w:t xml:space="preserve"> </w:t>
      </w:r>
      <w:r w:rsidRPr="006B0FA0">
        <w:rPr>
          <w:rFonts w:ascii="Times New Roman" w:hAnsi="Times New Roman" w:cs="Times New Roman"/>
          <w:sz w:val="24"/>
          <w:szCs w:val="24"/>
        </w:rPr>
        <w:t>Board</w:t>
      </w:r>
      <w:r w:rsidRPr="006B0FA0">
        <w:rPr>
          <w:rFonts w:ascii="Times New Roman" w:hAnsi="Times New Roman" w:cs="Times New Roman"/>
          <w:spacing w:val="-1"/>
          <w:sz w:val="24"/>
          <w:szCs w:val="24"/>
        </w:rPr>
        <w:t xml:space="preserve"> </w:t>
      </w:r>
      <w:r w:rsidRPr="006B0FA0">
        <w:rPr>
          <w:rFonts w:ascii="Times New Roman" w:hAnsi="Times New Roman" w:cs="Times New Roman"/>
          <w:sz w:val="24"/>
          <w:szCs w:val="24"/>
        </w:rPr>
        <w:t>of</w:t>
      </w:r>
      <w:r w:rsidRPr="006B0FA0">
        <w:rPr>
          <w:rFonts w:ascii="Times New Roman" w:hAnsi="Times New Roman" w:cs="Times New Roman"/>
          <w:spacing w:val="-1"/>
          <w:sz w:val="24"/>
          <w:szCs w:val="24"/>
        </w:rPr>
        <w:t xml:space="preserve"> </w:t>
      </w:r>
      <w:r w:rsidRPr="006B0FA0">
        <w:rPr>
          <w:rFonts w:ascii="Times New Roman" w:hAnsi="Times New Roman" w:cs="Times New Roman"/>
          <w:sz w:val="24"/>
          <w:szCs w:val="24"/>
        </w:rPr>
        <w:t>Supervisors</w:t>
      </w:r>
      <w:r w:rsidRPr="006B0FA0">
        <w:rPr>
          <w:rFonts w:ascii="Times New Roman" w:hAnsi="Times New Roman" w:cs="Times New Roman"/>
          <w:spacing w:val="-1"/>
          <w:sz w:val="24"/>
          <w:szCs w:val="24"/>
        </w:rPr>
        <w:t xml:space="preserve"> </w:t>
      </w:r>
      <w:r w:rsidRPr="006B0FA0">
        <w:rPr>
          <w:rFonts w:ascii="Times New Roman" w:hAnsi="Times New Roman" w:cs="Times New Roman"/>
          <w:sz w:val="24"/>
          <w:szCs w:val="24"/>
        </w:rPr>
        <w:t>on</w:t>
      </w:r>
      <w:r w:rsidRPr="006B0FA0">
        <w:rPr>
          <w:rFonts w:ascii="Times New Roman" w:hAnsi="Times New Roman" w:cs="Times New Roman"/>
          <w:spacing w:val="26"/>
          <w:sz w:val="24"/>
          <w:szCs w:val="24"/>
        </w:rPr>
        <w:t xml:space="preserve"> </w:t>
      </w:r>
      <w:r w:rsidRPr="006B0FA0">
        <w:rPr>
          <w:rFonts w:ascii="Times New Roman" w:hAnsi="Times New Roman" w:cs="Times New Roman"/>
          <w:sz w:val="24"/>
          <w:szCs w:val="24"/>
        </w:rPr>
        <w:t>April 10, 2018.</w:t>
      </w:r>
      <w:r w:rsidR="006B0FA0" w:rsidRPr="006B0FA0">
        <w:rPr>
          <w:rFonts w:ascii="Times New Roman" w:hAnsi="Times New Roman" w:cs="Times New Roman"/>
          <w:sz w:val="24"/>
          <w:szCs w:val="24"/>
        </w:rPr>
        <w:t xml:space="preserve"> </w:t>
      </w:r>
    </w:p>
    <w:p w14:paraId="15870E64" w14:textId="77777777" w:rsidR="00673F09" w:rsidRPr="00673F09" w:rsidRDefault="00673F09" w:rsidP="006B0FA0">
      <w:pPr>
        <w:pStyle w:val="Heading1"/>
        <w:ind w:left="0"/>
        <w:rPr>
          <w:rFonts w:cs="Times New Roman"/>
          <w:sz w:val="24"/>
          <w:szCs w:val="24"/>
        </w:rPr>
      </w:pPr>
      <w:bookmarkStart w:id="3" w:name="_Toc364690850"/>
      <w:bookmarkStart w:id="4" w:name="_Toc64525872"/>
      <w:r w:rsidRPr="00673F09">
        <w:rPr>
          <w:rFonts w:cs="Times New Roman"/>
          <w:sz w:val="24"/>
          <w:szCs w:val="24"/>
        </w:rPr>
        <w:t>A Joinder is Mandatory</w:t>
      </w:r>
      <w:bookmarkEnd w:id="3"/>
      <w:bookmarkEnd w:id="4"/>
    </w:p>
    <w:p w14:paraId="793FCD72" w14:textId="77777777" w:rsidR="00673F09" w:rsidRPr="00673F09" w:rsidRDefault="00673F09" w:rsidP="006B0FA0">
      <w:pPr>
        <w:rPr>
          <w:rFonts w:ascii="Times New Roman" w:hAnsi="Times New Roman" w:cs="Times New Roman"/>
          <w:sz w:val="24"/>
          <w:szCs w:val="24"/>
        </w:rPr>
      </w:pPr>
      <w:r w:rsidRPr="00673F09">
        <w:rPr>
          <w:rFonts w:ascii="Times New Roman" w:hAnsi="Times New Roman" w:cs="Times New Roman"/>
          <w:sz w:val="24"/>
          <w:szCs w:val="24"/>
        </w:rPr>
        <w:t>SCERA must be joined as a party to the proceedings in order to comply with a Domestic Relations Order (DRO).</w:t>
      </w:r>
      <w:bookmarkStart w:id="5" w:name="_Toc364690851"/>
      <w:bookmarkStart w:id="6" w:name="_Toc366580167"/>
      <w:r w:rsidRPr="00673F09">
        <w:rPr>
          <w:rFonts w:ascii="Times New Roman" w:hAnsi="Times New Roman" w:cs="Times New Roman"/>
          <w:sz w:val="24"/>
          <w:szCs w:val="24"/>
        </w:rPr>
        <w:t xml:space="preserve"> Joinder forms can be found at </w:t>
      </w:r>
      <w:hyperlink r:id="rId12" w:history="1">
        <w:r w:rsidRPr="00673F09">
          <w:rPr>
            <w:rStyle w:val="Hyperlink"/>
            <w:rFonts w:ascii="Times New Roman" w:hAnsi="Times New Roman" w:cs="Times New Roman"/>
            <w:sz w:val="24"/>
            <w:szCs w:val="24"/>
          </w:rPr>
          <w:t>www.courts.ca.gov/forms</w:t>
        </w:r>
      </w:hyperlink>
      <w:r w:rsidRPr="00673F09">
        <w:rPr>
          <w:rFonts w:ascii="Times New Roman" w:hAnsi="Times New Roman" w:cs="Times New Roman"/>
          <w:sz w:val="24"/>
          <w:szCs w:val="24"/>
        </w:rPr>
        <w:t>. The Claimant (the individual being served) is “Sonoma County Employees’ Retirement Association”.</w:t>
      </w:r>
      <w:bookmarkEnd w:id="5"/>
      <w:bookmarkEnd w:id="6"/>
      <w:r w:rsidRPr="00673F09">
        <w:rPr>
          <w:rFonts w:ascii="Times New Roman" w:hAnsi="Times New Roman" w:cs="Times New Roman"/>
          <w:sz w:val="24"/>
          <w:szCs w:val="24"/>
        </w:rPr>
        <w:t xml:space="preserve"> </w:t>
      </w:r>
    </w:p>
    <w:p w14:paraId="1FB97452" w14:textId="77777777" w:rsidR="00673F09" w:rsidRPr="00673F09" w:rsidRDefault="00673F09" w:rsidP="006B0FA0">
      <w:pPr>
        <w:rPr>
          <w:rFonts w:ascii="Times New Roman" w:hAnsi="Times New Roman" w:cs="Times New Roman"/>
          <w:sz w:val="24"/>
          <w:szCs w:val="24"/>
        </w:rPr>
      </w:pPr>
    </w:p>
    <w:p w14:paraId="28B02277" w14:textId="77777777" w:rsidR="00673F09" w:rsidRPr="00673F09" w:rsidRDefault="00673F09" w:rsidP="006B0FA0">
      <w:pPr>
        <w:rPr>
          <w:rFonts w:ascii="Times New Roman" w:hAnsi="Times New Roman" w:cs="Times New Roman"/>
          <w:sz w:val="24"/>
          <w:szCs w:val="24"/>
        </w:rPr>
      </w:pPr>
      <w:r w:rsidRPr="00673F09">
        <w:rPr>
          <w:rFonts w:ascii="Times New Roman" w:hAnsi="Times New Roman" w:cs="Times New Roman"/>
          <w:sz w:val="24"/>
          <w:szCs w:val="24"/>
        </w:rPr>
        <w:t>The Court is prohibited from imposing a DRO on SCERA to pay benefits with a total value that would exceed the value the member would have received if the DRO had not been issued. The Court is also prohibited from imposing a DRO on SCERA to provide a benefit that is different in form than that available to the member under the provisions of the County Employees Retirement Law of 1937 (CERL).</w:t>
      </w:r>
    </w:p>
    <w:p w14:paraId="0826FD4F" w14:textId="77777777" w:rsidR="00673F09" w:rsidRPr="00673F09" w:rsidRDefault="00673F09" w:rsidP="006B0FA0">
      <w:pPr>
        <w:rPr>
          <w:rFonts w:ascii="Times New Roman" w:hAnsi="Times New Roman" w:cs="Times New Roman"/>
          <w:sz w:val="24"/>
          <w:szCs w:val="24"/>
        </w:rPr>
      </w:pPr>
    </w:p>
    <w:p w14:paraId="5AD07D84" w14:textId="77777777" w:rsidR="00673F09" w:rsidRPr="00673F09" w:rsidRDefault="00673F09" w:rsidP="006B0FA0">
      <w:pPr>
        <w:pStyle w:val="Heading1"/>
        <w:ind w:left="0"/>
        <w:rPr>
          <w:rFonts w:cs="Times New Roman"/>
          <w:sz w:val="24"/>
          <w:szCs w:val="24"/>
        </w:rPr>
      </w:pPr>
      <w:bookmarkStart w:id="7" w:name="_Toc64525873"/>
      <w:bookmarkStart w:id="8" w:name="_Toc364690852"/>
      <w:r w:rsidRPr="00673F09">
        <w:rPr>
          <w:rFonts w:cs="Times New Roman"/>
          <w:sz w:val="24"/>
          <w:szCs w:val="24"/>
        </w:rPr>
        <w:t>Review of Draft DRO</w:t>
      </w:r>
      <w:bookmarkEnd w:id="7"/>
    </w:p>
    <w:p w14:paraId="0B6C052D" w14:textId="77777777" w:rsidR="00673F09" w:rsidRPr="00673F09" w:rsidRDefault="00673F09" w:rsidP="006B0FA0">
      <w:pPr>
        <w:spacing w:after="200"/>
        <w:rPr>
          <w:rFonts w:ascii="Times New Roman" w:hAnsi="Times New Roman" w:cs="Times New Roman"/>
          <w:sz w:val="24"/>
          <w:szCs w:val="24"/>
        </w:rPr>
      </w:pPr>
      <w:r w:rsidRPr="00673F09">
        <w:rPr>
          <w:rFonts w:ascii="Times New Roman" w:hAnsi="Times New Roman" w:cs="Times New Roman"/>
          <w:sz w:val="24"/>
          <w:szCs w:val="24"/>
        </w:rPr>
        <w:t>SCERA must review the draft DRO before its submission to the Court to avoid delay of receipt of retirement benefits or additional costs to bring the DRO into compliance with the law.</w:t>
      </w:r>
    </w:p>
    <w:p w14:paraId="4A0F491E" w14:textId="77777777" w:rsidR="00673F09" w:rsidRPr="00673F09" w:rsidRDefault="00673F09" w:rsidP="006B0FA0">
      <w:pPr>
        <w:pStyle w:val="Heading1"/>
        <w:ind w:left="0"/>
        <w:rPr>
          <w:rFonts w:cs="Times New Roman"/>
          <w:sz w:val="24"/>
          <w:szCs w:val="24"/>
        </w:rPr>
      </w:pPr>
      <w:bookmarkStart w:id="9" w:name="_Toc64525874"/>
      <w:bookmarkEnd w:id="8"/>
      <w:r w:rsidRPr="00673F09">
        <w:rPr>
          <w:rFonts w:cs="Times New Roman"/>
          <w:sz w:val="24"/>
          <w:szCs w:val="24"/>
        </w:rPr>
        <w:t>Employee Retirement Income Security Act (ERISA)</w:t>
      </w:r>
      <w:bookmarkEnd w:id="9"/>
    </w:p>
    <w:p w14:paraId="4774DF76" w14:textId="276BF0B2" w:rsidR="00673F09" w:rsidRDefault="00673F09" w:rsidP="006B0FA0">
      <w:pPr>
        <w:spacing w:after="200"/>
        <w:rPr>
          <w:rFonts w:ascii="Times New Roman" w:hAnsi="Times New Roman" w:cs="Times New Roman"/>
          <w:sz w:val="24"/>
          <w:szCs w:val="24"/>
        </w:rPr>
      </w:pPr>
      <w:r w:rsidRPr="00673F09">
        <w:rPr>
          <w:rFonts w:ascii="Times New Roman" w:hAnsi="Times New Roman" w:cs="Times New Roman"/>
          <w:sz w:val="24"/>
          <w:szCs w:val="24"/>
        </w:rPr>
        <w:t xml:space="preserve">SCERA is </w:t>
      </w:r>
      <w:r w:rsidRPr="00673F09">
        <w:rPr>
          <w:rFonts w:ascii="Times New Roman" w:hAnsi="Times New Roman" w:cs="Times New Roman"/>
          <w:sz w:val="24"/>
          <w:szCs w:val="24"/>
          <w:u w:val="single"/>
        </w:rPr>
        <w:t>not</w:t>
      </w:r>
      <w:r w:rsidRPr="00673F09">
        <w:rPr>
          <w:rFonts w:ascii="Times New Roman" w:hAnsi="Times New Roman" w:cs="Times New Roman"/>
          <w:sz w:val="24"/>
          <w:szCs w:val="24"/>
        </w:rPr>
        <w:t xml:space="preserve"> subject to ERISA, or any other provisions of law applicable to Qualified Domestic Relations Orders (QDROs).</w:t>
      </w:r>
    </w:p>
    <w:p w14:paraId="04D483A6" w14:textId="77777777" w:rsidR="00B24725" w:rsidRPr="00B24725" w:rsidRDefault="00B24725" w:rsidP="006B0FA0">
      <w:pPr>
        <w:pStyle w:val="Heading1"/>
        <w:ind w:left="0"/>
        <w:rPr>
          <w:rFonts w:cs="Times New Roman"/>
          <w:sz w:val="24"/>
          <w:szCs w:val="24"/>
        </w:rPr>
      </w:pPr>
      <w:bookmarkStart w:id="10" w:name="_Toc64525875"/>
      <w:r w:rsidRPr="00B24725">
        <w:rPr>
          <w:rFonts w:cs="Times New Roman"/>
          <w:sz w:val="24"/>
          <w:szCs w:val="24"/>
        </w:rPr>
        <w:t>Releases</w:t>
      </w:r>
      <w:bookmarkEnd w:id="10"/>
    </w:p>
    <w:p w14:paraId="67CB3AAA" w14:textId="529979EC" w:rsidR="00B24725" w:rsidRPr="00B24725" w:rsidRDefault="00B24725" w:rsidP="006B0FA0">
      <w:pPr>
        <w:widowControl/>
        <w:spacing w:after="200"/>
        <w:rPr>
          <w:rFonts w:ascii="Times New Roman" w:hAnsi="Times New Roman" w:cs="Times New Roman"/>
          <w:sz w:val="24"/>
          <w:szCs w:val="24"/>
        </w:rPr>
      </w:pPr>
      <w:r w:rsidRPr="00B24725">
        <w:rPr>
          <w:rFonts w:ascii="Times New Roman" w:hAnsi="Times New Roman" w:cs="Times New Roman"/>
          <w:sz w:val="24"/>
          <w:szCs w:val="24"/>
        </w:rPr>
        <w:t xml:space="preserve">Pursuant to §31532 of the CERL, the member must submit a signed, dated and witnessed </w:t>
      </w:r>
      <w:r w:rsidRPr="00B24725">
        <w:rPr>
          <w:rFonts w:ascii="Times New Roman" w:hAnsi="Times New Roman" w:cs="Times New Roman"/>
          <w:b/>
          <w:i/>
          <w:sz w:val="24"/>
          <w:szCs w:val="24"/>
        </w:rPr>
        <w:t>Authorization to Release Information</w:t>
      </w:r>
      <w:r w:rsidRPr="00B24725">
        <w:rPr>
          <w:rFonts w:ascii="Times New Roman" w:hAnsi="Times New Roman" w:cs="Times New Roman"/>
          <w:sz w:val="24"/>
          <w:szCs w:val="24"/>
        </w:rPr>
        <w:t xml:space="preserve"> to his/her attorney and/or nonmember spouse’s attorney or any other necessary party (e.g., economist/actuary, etc.)</w:t>
      </w:r>
      <w:r>
        <w:rPr>
          <w:rFonts w:ascii="Times New Roman" w:hAnsi="Times New Roman" w:cs="Times New Roman"/>
          <w:sz w:val="24"/>
          <w:szCs w:val="24"/>
        </w:rPr>
        <w:t xml:space="preserve"> prior to SCERA providing any information to anyone other than the member</w:t>
      </w:r>
      <w:r w:rsidRPr="00B24725">
        <w:rPr>
          <w:rFonts w:ascii="Times New Roman" w:hAnsi="Times New Roman" w:cs="Times New Roman"/>
          <w:sz w:val="24"/>
          <w:szCs w:val="24"/>
        </w:rPr>
        <w:t xml:space="preserve">. These forms are available on the SCERA website: </w:t>
      </w:r>
      <w:hyperlink r:id="rId13" w:history="1">
        <w:r w:rsidRPr="00B24725">
          <w:rPr>
            <w:rStyle w:val="Hyperlink"/>
            <w:rFonts w:ascii="Times New Roman" w:hAnsi="Times New Roman" w:cs="Times New Roman"/>
            <w:sz w:val="24"/>
            <w:szCs w:val="24"/>
          </w:rPr>
          <w:t>www.scretire.org</w:t>
        </w:r>
      </w:hyperlink>
      <w:r w:rsidRPr="00B24725">
        <w:rPr>
          <w:rFonts w:ascii="Times New Roman" w:hAnsi="Times New Roman" w:cs="Times New Roman"/>
          <w:sz w:val="24"/>
          <w:szCs w:val="24"/>
        </w:rPr>
        <w:t>.</w:t>
      </w:r>
    </w:p>
    <w:p w14:paraId="7A9670E8" w14:textId="77777777" w:rsidR="00B24725" w:rsidRPr="00B24725" w:rsidRDefault="00B24725" w:rsidP="006B0FA0">
      <w:pPr>
        <w:pStyle w:val="Heading1"/>
        <w:ind w:left="0"/>
        <w:rPr>
          <w:rFonts w:cs="Times New Roman"/>
          <w:sz w:val="24"/>
          <w:szCs w:val="24"/>
        </w:rPr>
      </w:pPr>
      <w:bookmarkStart w:id="11" w:name="_Toc364690856"/>
      <w:bookmarkStart w:id="12" w:name="_Toc64525876"/>
      <w:r w:rsidRPr="00B24725">
        <w:rPr>
          <w:rFonts w:cs="Times New Roman"/>
          <w:sz w:val="24"/>
          <w:szCs w:val="24"/>
        </w:rPr>
        <w:t>Guidelines are not Mandatory</w:t>
      </w:r>
      <w:bookmarkEnd w:id="11"/>
      <w:bookmarkEnd w:id="12"/>
    </w:p>
    <w:p w14:paraId="78767CB9" w14:textId="1A84457B" w:rsidR="00B24725" w:rsidRDefault="00B24725" w:rsidP="006B0FA0">
      <w:pPr>
        <w:widowControl/>
        <w:spacing w:after="200"/>
        <w:rPr>
          <w:rFonts w:ascii="Times New Roman" w:hAnsi="Times New Roman" w:cs="Times New Roman"/>
          <w:sz w:val="24"/>
          <w:szCs w:val="24"/>
        </w:rPr>
      </w:pPr>
      <w:r w:rsidRPr="00B24725">
        <w:rPr>
          <w:rFonts w:ascii="Times New Roman" w:hAnsi="Times New Roman" w:cs="Times New Roman"/>
          <w:sz w:val="24"/>
          <w:szCs w:val="24"/>
        </w:rPr>
        <w:t xml:space="preserve">Members and nonmembers are not mandated to use the proposed orders in these Guidelines. These Guidelines are intended to provide the parties with reasonable flexibility, while facilitating the drafting of DROs which can be uniformly implemented by the SCERA Administrator. However, SCERA cannot comply with an order that is not consistent with the law or cannot be administered by SCERA. Obtaining SCERA’s approval of a DRO prior to filing with the court will avoid costly and time-consuming actions to set aside a deficient DRO. </w:t>
      </w:r>
    </w:p>
    <w:p w14:paraId="4F3CD64E" w14:textId="3074108F" w:rsidR="002C5B69" w:rsidRPr="00B24725" w:rsidRDefault="002C5B69" w:rsidP="002C5B69">
      <w:pPr>
        <w:pStyle w:val="Heading1"/>
        <w:ind w:left="0"/>
        <w:rPr>
          <w:rFonts w:cs="Times New Roman"/>
          <w:sz w:val="24"/>
          <w:szCs w:val="24"/>
        </w:rPr>
      </w:pPr>
      <w:bookmarkStart w:id="13" w:name="_Toc64525877"/>
      <w:r>
        <w:rPr>
          <w:rFonts w:cs="Times New Roman"/>
          <w:sz w:val="24"/>
          <w:szCs w:val="24"/>
        </w:rPr>
        <w:t>Vesting Calculation</w:t>
      </w:r>
      <w:bookmarkEnd w:id="13"/>
    </w:p>
    <w:p w14:paraId="2F8A8B6F" w14:textId="375328F6" w:rsidR="002C5B69" w:rsidRPr="009538E0" w:rsidRDefault="002C5B69" w:rsidP="00C46E59">
      <w:pPr>
        <w:pStyle w:val="BalloonText"/>
        <w:ind w:right="274"/>
        <w:rPr>
          <w:rFonts w:ascii="Times New Roman" w:hAnsi="Times New Roman" w:cs="Times New Roman"/>
          <w:sz w:val="24"/>
          <w:szCs w:val="24"/>
        </w:rPr>
      </w:pPr>
      <w:r>
        <w:rPr>
          <w:rFonts w:ascii="Times New Roman" w:hAnsi="Times New Roman" w:cs="Times New Roman"/>
          <w:sz w:val="24"/>
          <w:szCs w:val="24"/>
        </w:rPr>
        <w:t>The calculation for vestin</w:t>
      </w:r>
      <w:r w:rsidR="00C46E59">
        <w:rPr>
          <w:rFonts w:ascii="Times New Roman" w:hAnsi="Times New Roman" w:cs="Times New Roman"/>
          <w:sz w:val="24"/>
          <w:szCs w:val="24"/>
        </w:rPr>
        <w:t>g</w:t>
      </w:r>
      <w:r>
        <w:rPr>
          <w:rFonts w:ascii="Times New Roman" w:hAnsi="Times New Roman" w:cs="Times New Roman"/>
          <w:sz w:val="24"/>
          <w:szCs w:val="24"/>
        </w:rPr>
        <w:t xml:space="preserve"> uses </w:t>
      </w:r>
      <w:r w:rsidR="00C46E59">
        <w:rPr>
          <w:rFonts w:ascii="Times New Roman" w:hAnsi="Times New Roman" w:cs="Times New Roman"/>
          <w:sz w:val="24"/>
          <w:szCs w:val="24"/>
        </w:rPr>
        <w:t>the</w:t>
      </w:r>
      <w:r w:rsidR="00C46E59" w:rsidRPr="009538E0">
        <w:rPr>
          <w:rFonts w:ascii="Times New Roman" w:hAnsi="Times New Roman" w:cs="Times New Roman"/>
          <w:sz w:val="24"/>
          <w:szCs w:val="24"/>
        </w:rPr>
        <w:t xml:space="preserve"> periods of service from </w:t>
      </w:r>
      <w:r w:rsidR="00C46E59">
        <w:rPr>
          <w:rFonts w:ascii="Times New Roman" w:hAnsi="Times New Roman" w:cs="Times New Roman"/>
          <w:sz w:val="24"/>
          <w:szCs w:val="24"/>
        </w:rPr>
        <w:t xml:space="preserve">the </w:t>
      </w:r>
      <w:r>
        <w:rPr>
          <w:rFonts w:ascii="Times New Roman" w:hAnsi="Times New Roman" w:cs="Times New Roman"/>
          <w:sz w:val="24"/>
          <w:szCs w:val="24"/>
        </w:rPr>
        <w:t xml:space="preserve">member’s </w:t>
      </w:r>
      <w:r w:rsidR="00C46E59">
        <w:rPr>
          <w:rFonts w:ascii="Times New Roman" w:hAnsi="Times New Roman" w:cs="Times New Roman"/>
          <w:sz w:val="24"/>
          <w:szCs w:val="24"/>
        </w:rPr>
        <w:t>E</w:t>
      </w:r>
      <w:r>
        <w:rPr>
          <w:rFonts w:ascii="Times New Roman" w:hAnsi="Times New Roman" w:cs="Times New Roman"/>
          <w:sz w:val="24"/>
          <w:szCs w:val="24"/>
        </w:rPr>
        <w:t xml:space="preserve">ntry </w:t>
      </w:r>
      <w:r w:rsidR="00C46E59">
        <w:rPr>
          <w:rFonts w:ascii="Times New Roman" w:hAnsi="Times New Roman" w:cs="Times New Roman"/>
          <w:sz w:val="24"/>
          <w:szCs w:val="24"/>
        </w:rPr>
        <w:t>D</w:t>
      </w:r>
      <w:r>
        <w:rPr>
          <w:rFonts w:ascii="Times New Roman" w:hAnsi="Times New Roman" w:cs="Times New Roman"/>
          <w:sz w:val="24"/>
          <w:szCs w:val="24"/>
        </w:rPr>
        <w:t xml:space="preserve">ate </w:t>
      </w:r>
      <w:r w:rsidR="00C46E59">
        <w:rPr>
          <w:rFonts w:ascii="Times New Roman" w:hAnsi="Times New Roman" w:cs="Times New Roman"/>
          <w:sz w:val="24"/>
          <w:szCs w:val="24"/>
        </w:rPr>
        <w:t xml:space="preserve">up to the date of Dissolution or Legal Separation (must have an </w:t>
      </w:r>
      <w:r w:rsidR="00B202EF">
        <w:rPr>
          <w:rFonts w:ascii="Times New Roman" w:hAnsi="Times New Roman" w:cs="Times New Roman"/>
          <w:sz w:val="24"/>
          <w:szCs w:val="24"/>
        </w:rPr>
        <w:t xml:space="preserve">separation </w:t>
      </w:r>
      <w:r w:rsidR="00C46E59">
        <w:rPr>
          <w:rFonts w:ascii="Times New Roman" w:hAnsi="Times New Roman" w:cs="Times New Roman"/>
          <w:sz w:val="24"/>
          <w:szCs w:val="24"/>
        </w:rPr>
        <w:t>order filed with the Court).  T</w:t>
      </w:r>
      <w:r>
        <w:rPr>
          <w:rFonts w:ascii="Times New Roman" w:hAnsi="Times New Roman" w:cs="Times New Roman"/>
          <w:sz w:val="24"/>
          <w:szCs w:val="24"/>
        </w:rPr>
        <w:t xml:space="preserve">he </w:t>
      </w:r>
      <w:r w:rsidRPr="002C5B69">
        <w:rPr>
          <w:rFonts w:ascii="Times New Roman" w:hAnsi="Times New Roman" w:cs="Times New Roman"/>
          <w:sz w:val="24"/>
          <w:szCs w:val="24"/>
        </w:rPr>
        <w:t xml:space="preserve">community </w:t>
      </w:r>
      <w:r w:rsidR="00C46E59">
        <w:rPr>
          <w:rFonts w:ascii="Times New Roman" w:hAnsi="Times New Roman" w:cs="Times New Roman"/>
          <w:sz w:val="24"/>
          <w:szCs w:val="24"/>
        </w:rPr>
        <w:t>property calculation uses the</w:t>
      </w:r>
      <w:r w:rsidRPr="009538E0">
        <w:rPr>
          <w:rFonts w:ascii="Times New Roman" w:hAnsi="Times New Roman" w:cs="Times New Roman"/>
          <w:sz w:val="24"/>
          <w:szCs w:val="24"/>
        </w:rPr>
        <w:t xml:space="preserve"> periods of service from the Date of Marriage up to the Date of Separation.</w:t>
      </w:r>
      <w:r w:rsidR="005343CB">
        <w:rPr>
          <w:rFonts w:ascii="Times New Roman" w:hAnsi="Times New Roman" w:cs="Times New Roman"/>
          <w:sz w:val="24"/>
          <w:szCs w:val="24"/>
        </w:rPr>
        <w:t xml:space="preserve">  The service credit amount will not be the same.</w:t>
      </w:r>
    </w:p>
    <w:p w14:paraId="5F6A34A8" w14:textId="0C87A49B" w:rsidR="00C46E59" w:rsidRDefault="00C46E59">
      <w:pPr>
        <w:rPr>
          <w:rFonts w:ascii="Times New Roman" w:hAnsi="Times New Roman" w:cs="Times New Roman"/>
          <w:sz w:val="24"/>
          <w:szCs w:val="24"/>
        </w:rPr>
      </w:pPr>
      <w:r>
        <w:rPr>
          <w:rFonts w:ascii="Times New Roman" w:hAnsi="Times New Roman" w:cs="Times New Roman"/>
          <w:sz w:val="24"/>
          <w:szCs w:val="24"/>
        </w:rPr>
        <w:br w:type="page"/>
      </w:r>
    </w:p>
    <w:p w14:paraId="749BBC91" w14:textId="77777777" w:rsidR="00B24725" w:rsidRPr="00B24725" w:rsidRDefault="00B24725" w:rsidP="006B0FA0">
      <w:pPr>
        <w:pStyle w:val="Heading1"/>
        <w:ind w:left="0"/>
        <w:rPr>
          <w:rFonts w:cs="Times New Roman"/>
          <w:sz w:val="24"/>
          <w:szCs w:val="24"/>
        </w:rPr>
      </w:pPr>
      <w:bookmarkStart w:id="14" w:name="_Toc64525878"/>
      <w:bookmarkStart w:id="15" w:name="_Toc364690858"/>
      <w:r w:rsidRPr="00B24725">
        <w:rPr>
          <w:rFonts w:cs="Times New Roman"/>
          <w:sz w:val="24"/>
          <w:szCs w:val="24"/>
        </w:rPr>
        <w:lastRenderedPageBreak/>
        <w:t>Disability Retirement</w:t>
      </w:r>
      <w:bookmarkEnd w:id="14"/>
    </w:p>
    <w:p w14:paraId="159DEE28" w14:textId="1395D2B2" w:rsidR="00B24725" w:rsidRPr="00B24725" w:rsidRDefault="00B24725" w:rsidP="006B0FA0">
      <w:pPr>
        <w:spacing w:after="200"/>
        <w:rPr>
          <w:rFonts w:ascii="Times New Roman" w:hAnsi="Times New Roman" w:cs="Times New Roman"/>
          <w:sz w:val="24"/>
          <w:szCs w:val="24"/>
        </w:rPr>
      </w:pPr>
      <w:r w:rsidRPr="00B24725">
        <w:rPr>
          <w:rFonts w:ascii="Times New Roman" w:hAnsi="Times New Roman" w:cs="Times New Roman"/>
          <w:sz w:val="24"/>
          <w:szCs w:val="24"/>
        </w:rPr>
        <w:t xml:space="preserve">Division of retirement benefits may present complex issues when the member receives a disability retirement. </w:t>
      </w:r>
      <w:r>
        <w:rPr>
          <w:rFonts w:ascii="Times New Roman" w:hAnsi="Times New Roman" w:cs="Times New Roman"/>
          <w:sz w:val="24"/>
          <w:szCs w:val="24"/>
        </w:rPr>
        <w:t xml:space="preserve">Under Article 8.4 the nonmember cannot receive a retirement benefit until either the member or the nonmember reach minimum age and service requirements. </w:t>
      </w:r>
    </w:p>
    <w:p w14:paraId="66C62229" w14:textId="77777777" w:rsidR="00B24725" w:rsidRPr="00B24725" w:rsidRDefault="00B24725" w:rsidP="006B0FA0">
      <w:pPr>
        <w:pStyle w:val="Heading1"/>
        <w:ind w:left="0"/>
        <w:rPr>
          <w:rFonts w:cs="Times New Roman"/>
          <w:sz w:val="24"/>
          <w:szCs w:val="24"/>
        </w:rPr>
      </w:pPr>
      <w:bookmarkStart w:id="16" w:name="_Toc64525879"/>
      <w:r w:rsidRPr="00B24725">
        <w:rPr>
          <w:rFonts w:cs="Times New Roman"/>
          <w:sz w:val="24"/>
          <w:szCs w:val="24"/>
        </w:rPr>
        <w:t>Service Connected Disability Retirement and Taxes</w:t>
      </w:r>
      <w:bookmarkEnd w:id="16"/>
    </w:p>
    <w:p w14:paraId="5A19707C" w14:textId="2022FA93" w:rsidR="00B24725" w:rsidRPr="00B24725" w:rsidRDefault="00B24725" w:rsidP="006B0FA0">
      <w:pPr>
        <w:spacing w:after="200"/>
        <w:rPr>
          <w:rFonts w:ascii="Times New Roman" w:hAnsi="Times New Roman" w:cs="Times New Roman"/>
          <w:sz w:val="24"/>
          <w:szCs w:val="24"/>
        </w:rPr>
      </w:pPr>
      <w:r w:rsidRPr="00B24725">
        <w:rPr>
          <w:rFonts w:ascii="Times New Roman" w:hAnsi="Times New Roman" w:cs="Times New Roman"/>
          <w:sz w:val="24"/>
          <w:szCs w:val="24"/>
        </w:rPr>
        <w:t>Internal Revenue Code §</w:t>
      </w:r>
      <w:r>
        <w:rPr>
          <w:rFonts w:ascii="Times New Roman" w:hAnsi="Times New Roman" w:cs="Times New Roman"/>
          <w:sz w:val="24"/>
          <w:szCs w:val="24"/>
        </w:rPr>
        <w:t xml:space="preserve"> </w:t>
      </w:r>
      <w:r w:rsidRPr="00B24725">
        <w:rPr>
          <w:rFonts w:ascii="Times New Roman" w:hAnsi="Times New Roman" w:cs="Times New Roman"/>
          <w:sz w:val="24"/>
          <w:szCs w:val="24"/>
        </w:rPr>
        <w:t xml:space="preserve">104 may only allow the SCERA member granted a service connected disability retirement to claim the benefit as non-taxable.  A payment made to an ex-spouse under a DRO will be considered taxable income by SCERA and a 1099R will be issued.  The foregoing is not intended as legal or tax advice.  Consult a tax attorney for legal and tax advice and/or a tax professional for tax advice.  </w:t>
      </w:r>
    </w:p>
    <w:p w14:paraId="1CFD2CFA" w14:textId="77777777" w:rsidR="00B24725" w:rsidRPr="00B24725" w:rsidRDefault="00B24725" w:rsidP="006B0FA0">
      <w:pPr>
        <w:pStyle w:val="Heading1"/>
        <w:ind w:left="0"/>
        <w:rPr>
          <w:rFonts w:cs="Times New Roman"/>
          <w:sz w:val="24"/>
          <w:szCs w:val="24"/>
        </w:rPr>
      </w:pPr>
      <w:bookmarkStart w:id="17" w:name="_Toc64525880"/>
      <w:r w:rsidRPr="00B24725">
        <w:rPr>
          <w:rFonts w:cs="Times New Roman"/>
          <w:sz w:val="24"/>
          <w:szCs w:val="24"/>
        </w:rPr>
        <w:t>Deferred Compensation</w:t>
      </w:r>
      <w:bookmarkEnd w:id="15"/>
      <w:bookmarkEnd w:id="17"/>
    </w:p>
    <w:p w14:paraId="37B323D3" w14:textId="77777777" w:rsidR="00B24725" w:rsidRPr="00B24725" w:rsidRDefault="00B24725" w:rsidP="006B0FA0">
      <w:pPr>
        <w:spacing w:after="200"/>
        <w:rPr>
          <w:rFonts w:ascii="Times New Roman" w:hAnsi="Times New Roman" w:cs="Times New Roman"/>
          <w:sz w:val="24"/>
          <w:szCs w:val="24"/>
        </w:rPr>
      </w:pPr>
      <w:r w:rsidRPr="00B24725">
        <w:rPr>
          <w:rFonts w:ascii="Times New Roman" w:hAnsi="Times New Roman" w:cs="Times New Roman"/>
          <w:sz w:val="24"/>
          <w:szCs w:val="24"/>
        </w:rPr>
        <w:t xml:space="preserve">SCERA does </w:t>
      </w:r>
      <w:r w:rsidRPr="00B24725">
        <w:rPr>
          <w:rFonts w:ascii="Times New Roman" w:hAnsi="Times New Roman" w:cs="Times New Roman"/>
          <w:sz w:val="24"/>
          <w:szCs w:val="24"/>
          <w:u w:val="single"/>
        </w:rPr>
        <w:t>not</w:t>
      </w:r>
      <w:r w:rsidRPr="00B24725">
        <w:rPr>
          <w:rFonts w:ascii="Times New Roman" w:hAnsi="Times New Roman" w:cs="Times New Roman"/>
          <w:sz w:val="24"/>
          <w:szCs w:val="24"/>
        </w:rPr>
        <w:t xml:space="preserve"> administer the Sonoma County’s 457 Deferred Compensation Plan or 401(k) plan. Contact the Sonoma County Deferred Compensation Office at (707) 565</w:t>
      </w:r>
      <w:r w:rsidRPr="00B24725">
        <w:rPr>
          <w:rFonts w:ascii="Times New Roman" w:hAnsi="Times New Roman" w:cs="Times New Roman"/>
          <w:sz w:val="24"/>
          <w:szCs w:val="24"/>
        </w:rPr>
        <w:noBreakHyphen/>
        <w:t>3221.</w:t>
      </w:r>
    </w:p>
    <w:p w14:paraId="726B6094" w14:textId="77777777" w:rsidR="00B24725" w:rsidRPr="00B24725" w:rsidRDefault="00B24725" w:rsidP="006B0FA0">
      <w:pPr>
        <w:pStyle w:val="Heading1"/>
        <w:ind w:left="0"/>
        <w:rPr>
          <w:rFonts w:cs="Times New Roman"/>
          <w:sz w:val="24"/>
          <w:szCs w:val="24"/>
        </w:rPr>
      </w:pPr>
      <w:bookmarkStart w:id="18" w:name="_Toc364690859"/>
      <w:bookmarkStart w:id="19" w:name="_Toc64525881"/>
      <w:r w:rsidRPr="00B24725">
        <w:rPr>
          <w:rFonts w:cs="Times New Roman"/>
          <w:sz w:val="24"/>
          <w:szCs w:val="24"/>
        </w:rPr>
        <w:t>Other Information</w:t>
      </w:r>
      <w:bookmarkEnd w:id="18"/>
      <w:bookmarkEnd w:id="19"/>
    </w:p>
    <w:p w14:paraId="1C6504FB" w14:textId="77777777" w:rsidR="00B24725" w:rsidRPr="00B24725" w:rsidRDefault="00B24725" w:rsidP="006B0FA0">
      <w:pPr>
        <w:spacing w:afterLines="100" w:after="240"/>
        <w:rPr>
          <w:rFonts w:ascii="Times New Roman" w:hAnsi="Times New Roman" w:cs="Times New Roman"/>
          <w:sz w:val="24"/>
          <w:szCs w:val="24"/>
        </w:rPr>
      </w:pPr>
      <w:r w:rsidRPr="00B24725">
        <w:rPr>
          <w:rFonts w:ascii="Times New Roman" w:hAnsi="Times New Roman" w:cs="Times New Roman"/>
          <w:sz w:val="24"/>
          <w:szCs w:val="24"/>
        </w:rPr>
        <w:t xml:space="preserve">Please refer to SCERA’s website at </w:t>
      </w:r>
      <w:hyperlink r:id="rId14" w:history="1">
        <w:r w:rsidRPr="00B24725">
          <w:rPr>
            <w:rStyle w:val="Hyperlink"/>
            <w:rFonts w:ascii="Times New Roman" w:hAnsi="Times New Roman" w:cs="Times New Roman"/>
            <w:sz w:val="24"/>
            <w:szCs w:val="24"/>
          </w:rPr>
          <w:t>www.scretire.org</w:t>
        </w:r>
      </w:hyperlink>
      <w:r w:rsidRPr="00B24725">
        <w:rPr>
          <w:rFonts w:ascii="Times New Roman" w:hAnsi="Times New Roman" w:cs="Times New Roman"/>
          <w:sz w:val="24"/>
          <w:szCs w:val="24"/>
        </w:rPr>
        <w:t xml:space="preserve">. It describes SCERA’s benefit programs and includes instructions on how to estimate your SCERA retirement benefit. </w:t>
      </w:r>
    </w:p>
    <w:p w14:paraId="6A7CC45B" w14:textId="2E04F93A" w:rsidR="00B24725" w:rsidRPr="00B24725" w:rsidRDefault="00B24725" w:rsidP="006B0FA0">
      <w:pPr>
        <w:spacing w:after="200"/>
        <w:rPr>
          <w:rFonts w:ascii="Times New Roman" w:hAnsi="Times New Roman" w:cs="Times New Roman"/>
          <w:sz w:val="24"/>
          <w:szCs w:val="24"/>
        </w:rPr>
      </w:pPr>
      <w:r w:rsidRPr="00B24725">
        <w:rPr>
          <w:rFonts w:ascii="Times New Roman" w:hAnsi="Times New Roman" w:cs="Times New Roman"/>
          <w:sz w:val="24"/>
          <w:szCs w:val="24"/>
        </w:rPr>
        <w:t xml:space="preserve">We suggest that you contact SCERA for assistance early in the dissolution process.  SCERA staff cannot </w:t>
      </w:r>
      <w:r w:rsidR="002C5B69">
        <w:rPr>
          <w:rFonts w:ascii="Times New Roman" w:hAnsi="Times New Roman" w:cs="Times New Roman"/>
          <w:sz w:val="24"/>
          <w:szCs w:val="24"/>
        </w:rPr>
        <w:t xml:space="preserve">provide you with legal advice. </w:t>
      </w:r>
      <w:r w:rsidRPr="00B24725">
        <w:rPr>
          <w:rFonts w:ascii="Times New Roman" w:hAnsi="Times New Roman" w:cs="Times New Roman"/>
          <w:sz w:val="24"/>
          <w:szCs w:val="24"/>
        </w:rPr>
        <w:t xml:space="preserve">However, once you have reviewed the information provided in this booklet, SCERA staff will be happy to answer non-legal questions you may have about how a dissolution may impact your retirement benefit. </w:t>
      </w:r>
    </w:p>
    <w:p w14:paraId="4F85D995" w14:textId="77777777" w:rsidR="00B24725" w:rsidRPr="00B24725" w:rsidRDefault="00B24725" w:rsidP="006B0FA0">
      <w:pPr>
        <w:widowControl/>
        <w:rPr>
          <w:rFonts w:ascii="Times New Roman" w:hAnsi="Times New Roman" w:cs="Times New Roman"/>
          <w:sz w:val="24"/>
          <w:szCs w:val="24"/>
        </w:rPr>
      </w:pPr>
      <w:r w:rsidRPr="00B24725">
        <w:rPr>
          <w:rFonts w:ascii="Times New Roman" w:hAnsi="Times New Roman" w:cs="Times New Roman"/>
          <w:sz w:val="24"/>
          <w:szCs w:val="24"/>
        </w:rPr>
        <w:t>For additional information contact:</w:t>
      </w:r>
    </w:p>
    <w:p w14:paraId="5CF91300" w14:textId="77777777" w:rsidR="00B24725" w:rsidRPr="00B24725" w:rsidRDefault="00B24725" w:rsidP="006B0FA0">
      <w:pPr>
        <w:widowControl/>
        <w:jc w:val="center"/>
        <w:rPr>
          <w:rFonts w:ascii="Times New Roman" w:hAnsi="Times New Roman" w:cs="Times New Roman"/>
          <w:sz w:val="24"/>
          <w:szCs w:val="24"/>
        </w:rPr>
      </w:pPr>
      <w:r w:rsidRPr="00B24725">
        <w:rPr>
          <w:rFonts w:ascii="Times New Roman" w:hAnsi="Times New Roman" w:cs="Times New Roman"/>
          <w:sz w:val="24"/>
          <w:szCs w:val="24"/>
        </w:rPr>
        <w:t>SCERA</w:t>
      </w:r>
    </w:p>
    <w:p w14:paraId="5A5ADA17" w14:textId="77777777" w:rsidR="00B24725" w:rsidRPr="00B24725" w:rsidRDefault="00B24725" w:rsidP="006B0FA0">
      <w:pPr>
        <w:widowControl/>
        <w:jc w:val="center"/>
        <w:rPr>
          <w:rFonts w:ascii="Times New Roman" w:hAnsi="Times New Roman" w:cs="Times New Roman"/>
          <w:sz w:val="24"/>
          <w:szCs w:val="24"/>
        </w:rPr>
      </w:pPr>
      <w:r w:rsidRPr="00B24725">
        <w:rPr>
          <w:rFonts w:ascii="Times New Roman" w:hAnsi="Times New Roman" w:cs="Times New Roman"/>
          <w:sz w:val="24"/>
          <w:szCs w:val="24"/>
        </w:rPr>
        <w:t>433 Aviation Blvd., Suite 100</w:t>
      </w:r>
    </w:p>
    <w:p w14:paraId="6A6D7E31" w14:textId="77777777" w:rsidR="00B24725" w:rsidRPr="00B24725" w:rsidRDefault="00B24725" w:rsidP="006B0FA0">
      <w:pPr>
        <w:widowControl/>
        <w:jc w:val="center"/>
        <w:rPr>
          <w:rFonts w:ascii="Times New Roman" w:hAnsi="Times New Roman" w:cs="Times New Roman"/>
          <w:sz w:val="24"/>
          <w:szCs w:val="24"/>
        </w:rPr>
      </w:pPr>
      <w:r w:rsidRPr="00B24725">
        <w:rPr>
          <w:rFonts w:ascii="Times New Roman" w:hAnsi="Times New Roman" w:cs="Times New Roman"/>
          <w:sz w:val="24"/>
          <w:szCs w:val="24"/>
        </w:rPr>
        <w:t>Santa Rosa, CA 95403</w:t>
      </w:r>
    </w:p>
    <w:p w14:paraId="058F15D7" w14:textId="77777777" w:rsidR="00B24725" w:rsidRPr="00B24725" w:rsidRDefault="00B24725" w:rsidP="006B0FA0">
      <w:pPr>
        <w:widowControl/>
        <w:jc w:val="center"/>
        <w:rPr>
          <w:rFonts w:ascii="Times New Roman" w:hAnsi="Times New Roman" w:cs="Times New Roman"/>
          <w:sz w:val="24"/>
          <w:szCs w:val="24"/>
        </w:rPr>
      </w:pPr>
      <w:r w:rsidRPr="00B24725">
        <w:rPr>
          <w:rFonts w:ascii="Times New Roman" w:hAnsi="Times New Roman" w:cs="Times New Roman"/>
          <w:sz w:val="24"/>
          <w:szCs w:val="24"/>
        </w:rPr>
        <w:t>(707) 565</w:t>
      </w:r>
      <w:r w:rsidRPr="00B24725">
        <w:rPr>
          <w:rFonts w:ascii="Times New Roman" w:hAnsi="Times New Roman" w:cs="Times New Roman"/>
          <w:sz w:val="24"/>
          <w:szCs w:val="24"/>
        </w:rPr>
        <w:noBreakHyphen/>
        <w:t>8100</w:t>
      </w:r>
    </w:p>
    <w:p w14:paraId="66EC191E" w14:textId="4DA17F71" w:rsidR="00D95608" w:rsidRDefault="00D95608" w:rsidP="006B0FA0">
      <w:pPr>
        <w:pStyle w:val="BodyText"/>
        <w:ind w:left="0"/>
        <w:rPr>
          <w:rFonts w:cs="Times New Roman"/>
        </w:rPr>
      </w:pPr>
    </w:p>
    <w:p w14:paraId="011CAA3D" w14:textId="77777777" w:rsidR="00F82831" w:rsidRDefault="00F82831" w:rsidP="00F82831">
      <w:pPr>
        <w:rPr>
          <w:rFonts w:ascii="Times New Roman" w:eastAsia="Times New Roman" w:hAnsi="Times New Roman" w:cs="Times New Roman"/>
          <w:sz w:val="20"/>
          <w:szCs w:val="20"/>
        </w:rPr>
      </w:pPr>
    </w:p>
    <w:p w14:paraId="43BB87CE" w14:textId="77777777" w:rsidR="00F82831" w:rsidRDefault="00F82831" w:rsidP="00F82831">
      <w:pPr>
        <w:rPr>
          <w:rFonts w:ascii="Times New Roman" w:eastAsia="Times New Roman" w:hAnsi="Times New Roman" w:cs="Times New Roman"/>
          <w:sz w:val="20"/>
          <w:szCs w:val="20"/>
        </w:rPr>
        <w:sectPr w:rsidR="00F82831" w:rsidSect="006B0FA0">
          <w:pgSz w:w="12240" w:h="15840"/>
          <w:pgMar w:top="1008" w:right="1440" w:bottom="720" w:left="1440" w:header="720" w:footer="720" w:gutter="0"/>
          <w:cols w:space="720"/>
        </w:sectPr>
      </w:pPr>
    </w:p>
    <w:p w14:paraId="253FCA2D" w14:textId="77777777" w:rsidR="00F82831" w:rsidRPr="002B147E" w:rsidRDefault="00F82831" w:rsidP="00F82831">
      <w:pPr>
        <w:pStyle w:val="Heading1"/>
        <w:spacing w:before="0"/>
        <w:ind w:left="0"/>
        <w:rPr>
          <w:b w:val="0"/>
          <w:bCs w:val="0"/>
          <w:sz w:val="24"/>
          <w:szCs w:val="24"/>
        </w:rPr>
      </w:pPr>
      <w:bookmarkStart w:id="20" w:name="_Toc64525882"/>
      <w:r w:rsidRPr="002B147E">
        <w:rPr>
          <w:spacing w:val="-1"/>
          <w:sz w:val="24"/>
          <w:szCs w:val="24"/>
        </w:rPr>
        <w:lastRenderedPageBreak/>
        <w:t>Scenarios</w:t>
      </w:r>
      <w:bookmarkEnd w:id="20"/>
    </w:p>
    <w:p w14:paraId="2F52AD04" w14:textId="1B3BEC07" w:rsidR="00F82831" w:rsidRPr="002B147E" w:rsidRDefault="00F82831" w:rsidP="00F82831">
      <w:pPr>
        <w:pStyle w:val="BodyText"/>
        <w:ind w:left="0"/>
        <w:rPr>
          <w:rFonts w:cs="Times New Roman"/>
        </w:rPr>
      </w:pPr>
      <w:r>
        <w:t>The following table describes the effects of various situations on the parties’ SCERA benefits:</w:t>
      </w:r>
    </w:p>
    <w:p w14:paraId="3CB6D0B2" w14:textId="3E40B856" w:rsidR="00AA1C0B" w:rsidRDefault="00AA1C0B">
      <w:pPr>
        <w:rPr>
          <w:rFonts w:ascii="Times New Roman" w:eastAsia="Times New Roman" w:hAnsi="Times New Roman" w:cs="Times New Roman"/>
          <w:sz w:val="20"/>
          <w:szCs w:val="20"/>
        </w:rPr>
      </w:pPr>
    </w:p>
    <w:p w14:paraId="57B1405A" w14:textId="77777777" w:rsidR="00D95608" w:rsidRDefault="00D95608">
      <w:pPr>
        <w:rPr>
          <w:rFonts w:ascii="Times New Roman" w:eastAsia="Times New Roman" w:hAnsi="Times New Roman" w:cs="Times New Roman"/>
          <w:sz w:val="20"/>
          <w:szCs w:val="20"/>
        </w:rPr>
      </w:pPr>
    </w:p>
    <w:tbl>
      <w:tblPr>
        <w:tblW w:w="10728" w:type="dxa"/>
        <w:tblInd w:w="110" w:type="dxa"/>
        <w:tblLayout w:type="fixed"/>
        <w:tblCellMar>
          <w:left w:w="0" w:type="dxa"/>
          <w:right w:w="0" w:type="dxa"/>
        </w:tblCellMar>
        <w:tblLook w:val="01E0" w:firstRow="1" w:lastRow="1" w:firstColumn="1" w:lastColumn="1" w:noHBand="0" w:noVBand="0"/>
      </w:tblPr>
      <w:tblGrid>
        <w:gridCol w:w="2592"/>
        <w:gridCol w:w="4032"/>
        <w:gridCol w:w="4104"/>
      </w:tblGrid>
      <w:tr w:rsidR="00D95608" w14:paraId="6DA186E3" w14:textId="77777777" w:rsidTr="00AA1C0B">
        <w:trPr>
          <w:trHeight w:hRule="exact" w:val="424"/>
        </w:trPr>
        <w:tc>
          <w:tcPr>
            <w:tcW w:w="10728" w:type="dxa"/>
            <w:gridSpan w:val="3"/>
            <w:tcBorders>
              <w:top w:val="single" w:sz="5" w:space="0" w:color="000000"/>
              <w:left w:val="single" w:sz="5" w:space="0" w:color="000000"/>
              <w:bottom w:val="single" w:sz="5" w:space="0" w:color="000000"/>
              <w:right w:val="single" w:sz="5" w:space="0" w:color="000000"/>
            </w:tcBorders>
          </w:tcPr>
          <w:p w14:paraId="4BDCB892" w14:textId="5E06CA44" w:rsidR="00D95608" w:rsidRDefault="00AF4604" w:rsidP="009E5BB2">
            <w:pPr>
              <w:pStyle w:val="TableParagraph"/>
              <w:spacing w:line="412" w:lineRule="exact"/>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Impact of Mo</w:t>
            </w:r>
            <w:r w:rsidR="002626DA">
              <w:rPr>
                <w:rFonts w:ascii="Times New Roman" w:eastAsia="Times New Roman" w:hAnsi="Times New Roman" w:cs="Times New Roman"/>
                <w:b/>
                <w:bCs/>
                <w:sz w:val="36"/>
                <w:szCs w:val="36"/>
              </w:rPr>
              <w:t>del Domestic Relations Order (Article 8.4)</w:t>
            </w:r>
          </w:p>
        </w:tc>
      </w:tr>
      <w:tr w:rsidR="00D95608" w14:paraId="3FFBF822" w14:textId="77777777" w:rsidTr="00AA1C0B">
        <w:trPr>
          <w:trHeight w:hRule="exact" w:val="332"/>
        </w:trPr>
        <w:tc>
          <w:tcPr>
            <w:tcW w:w="2592" w:type="dxa"/>
            <w:tcBorders>
              <w:top w:val="single" w:sz="5" w:space="0" w:color="000000"/>
              <w:left w:val="single" w:sz="5" w:space="0" w:color="000000"/>
              <w:bottom w:val="single" w:sz="5" w:space="0" w:color="000000"/>
              <w:right w:val="single" w:sz="5" w:space="0" w:color="000000"/>
            </w:tcBorders>
          </w:tcPr>
          <w:p w14:paraId="68C0A81A" w14:textId="77777777" w:rsidR="00D95608" w:rsidRDefault="00AF4604">
            <w:pPr>
              <w:pStyle w:val="TableParagraph"/>
              <w:spacing w:line="319" w:lineRule="exact"/>
              <w:ind w:left="800"/>
              <w:rPr>
                <w:rFonts w:ascii="Times New Roman" w:eastAsia="Times New Roman" w:hAnsi="Times New Roman" w:cs="Times New Roman"/>
                <w:sz w:val="28"/>
                <w:szCs w:val="28"/>
              </w:rPr>
            </w:pPr>
            <w:r>
              <w:rPr>
                <w:rFonts w:ascii="Times New Roman"/>
                <w:sz w:val="28"/>
              </w:rPr>
              <w:t>Scenario</w:t>
            </w:r>
          </w:p>
        </w:tc>
        <w:tc>
          <w:tcPr>
            <w:tcW w:w="4032" w:type="dxa"/>
            <w:tcBorders>
              <w:top w:val="single" w:sz="5" w:space="0" w:color="000000"/>
              <w:left w:val="single" w:sz="5" w:space="0" w:color="000000"/>
              <w:bottom w:val="single" w:sz="5" w:space="0" w:color="000000"/>
              <w:right w:val="single" w:sz="5" w:space="0" w:color="000000"/>
            </w:tcBorders>
          </w:tcPr>
          <w:p w14:paraId="41FDCE2E" w14:textId="77777777" w:rsidR="00D95608" w:rsidRDefault="00AF4604">
            <w:pPr>
              <w:pStyle w:val="TableParagraph"/>
              <w:spacing w:line="319" w:lineRule="exact"/>
              <w:ind w:left="926"/>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Member’s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Account</w:t>
            </w:r>
          </w:p>
        </w:tc>
        <w:tc>
          <w:tcPr>
            <w:tcW w:w="4104" w:type="dxa"/>
            <w:tcBorders>
              <w:top w:val="single" w:sz="5" w:space="0" w:color="000000"/>
              <w:left w:val="single" w:sz="5" w:space="0" w:color="000000"/>
              <w:bottom w:val="single" w:sz="5" w:space="0" w:color="000000"/>
              <w:right w:val="single" w:sz="5" w:space="0" w:color="000000"/>
            </w:tcBorders>
          </w:tcPr>
          <w:p w14:paraId="40DB814B" w14:textId="77777777" w:rsidR="00D95608" w:rsidRDefault="00AF4604">
            <w:pPr>
              <w:pStyle w:val="TableParagraph"/>
              <w:spacing w:line="319" w:lineRule="exact"/>
              <w:ind w:left="73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Nonmember’s</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Account</w:t>
            </w:r>
          </w:p>
        </w:tc>
      </w:tr>
      <w:tr w:rsidR="00D95608" w14:paraId="0C1CE3FA" w14:textId="77777777" w:rsidTr="00093549">
        <w:trPr>
          <w:trHeight w:hRule="exact" w:val="2478"/>
        </w:trPr>
        <w:tc>
          <w:tcPr>
            <w:tcW w:w="2592" w:type="dxa"/>
            <w:tcBorders>
              <w:top w:val="single" w:sz="5" w:space="0" w:color="000000"/>
              <w:left w:val="single" w:sz="5" w:space="0" w:color="000000"/>
              <w:bottom w:val="single" w:sz="5" w:space="0" w:color="000000"/>
              <w:right w:val="single" w:sz="5" w:space="0" w:color="000000"/>
            </w:tcBorders>
          </w:tcPr>
          <w:p w14:paraId="406AFAAE" w14:textId="77777777" w:rsidR="00D95608" w:rsidRDefault="00AF4604">
            <w:pPr>
              <w:pStyle w:val="TableParagraph"/>
              <w:spacing w:line="272" w:lineRule="exact"/>
              <w:ind w:left="102"/>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is </w:t>
            </w:r>
            <w:r>
              <w:rPr>
                <w:rFonts w:ascii="Times New Roman"/>
                <w:b/>
                <w:sz w:val="24"/>
              </w:rPr>
              <w:t>Vested</w:t>
            </w:r>
          </w:p>
          <w:p w14:paraId="631FC63E" w14:textId="6CAF937C" w:rsidR="00D95608" w:rsidRDefault="00AF4604" w:rsidP="002C5B69">
            <w:pPr>
              <w:pStyle w:val="TableParagraph"/>
              <w:spacing w:before="1"/>
              <w:ind w:left="102" w:right="128"/>
              <w:rPr>
                <w:rFonts w:ascii="Times New Roman" w:eastAsia="Times New Roman" w:hAnsi="Times New Roman" w:cs="Times New Roman"/>
                <w:sz w:val="24"/>
                <w:szCs w:val="24"/>
              </w:rPr>
            </w:pPr>
            <w:r>
              <w:rPr>
                <w:rFonts w:ascii="Times New Roman"/>
                <w:i/>
                <w:spacing w:val="-1"/>
                <w:sz w:val="24"/>
              </w:rPr>
              <w:t xml:space="preserve">[5-years </w:t>
            </w:r>
            <w:r>
              <w:rPr>
                <w:rFonts w:ascii="Times New Roman"/>
                <w:i/>
                <w:sz w:val="24"/>
              </w:rPr>
              <w:t>of</w:t>
            </w:r>
            <w:r>
              <w:rPr>
                <w:rFonts w:ascii="Times New Roman"/>
                <w:i/>
                <w:spacing w:val="-1"/>
                <w:sz w:val="24"/>
              </w:rPr>
              <w:t xml:space="preserve"> </w:t>
            </w:r>
            <w:r>
              <w:rPr>
                <w:rFonts w:ascii="Times New Roman"/>
                <w:i/>
                <w:sz w:val="24"/>
              </w:rPr>
              <w:t>accumulated</w:t>
            </w:r>
            <w:r>
              <w:rPr>
                <w:rFonts w:ascii="Times New Roman"/>
                <w:i/>
                <w:spacing w:val="27"/>
                <w:sz w:val="24"/>
              </w:rPr>
              <w:t xml:space="preserve"> </w:t>
            </w:r>
            <w:r>
              <w:rPr>
                <w:rFonts w:ascii="Times New Roman"/>
                <w:i/>
                <w:sz w:val="24"/>
              </w:rPr>
              <w:t xml:space="preserve">service </w:t>
            </w:r>
            <w:r>
              <w:rPr>
                <w:rFonts w:ascii="Times New Roman"/>
                <w:i/>
                <w:spacing w:val="-1"/>
                <w:sz w:val="24"/>
              </w:rPr>
              <w:t>credit</w:t>
            </w:r>
            <w:r w:rsidR="00AA775F">
              <w:rPr>
                <w:rFonts w:ascii="Times New Roman"/>
                <w:i/>
                <w:spacing w:val="-1"/>
                <w:sz w:val="24"/>
              </w:rPr>
              <w:t xml:space="preserve"> at the time of the </w:t>
            </w:r>
            <w:r w:rsidR="00AA775F" w:rsidRPr="002C5B69">
              <w:rPr>
                <w:rFonts w:ascii="Times New Roman"/>
                <w:b/>
                <w:i/>
                <w:spacing w:val="-1"/>
                <w:sz w:val="24"/>
              </w:rPr>
              <w:t xml:space="preserve">dissolution or legal </w:t>
            </w:r>
            <w:r w:rsidR="00921252" w:rsidRPr="002C5B69">
              <w:rPr>
                <w:rFonts w:ascii="Times New Roman"/>
                <w:b/>
                <w:i/>
                <w:spacing w:val="-1"/>
                <w:sz w:val="24"/>
              </w:rPr>
              <w:t>separation</w:t>
            </w:r>
            <w:r>
              <w:rPr>
                <w:rFonts w:ascii="Times New Roman"/>
                <w:i/>
                <w:spacing w:val="-1"/>
                <w:sz w:val="24"/>
              </w:rPr>
              <w:t>]</w:t>
            </w:r>
          </w:p>
        </w:tc>
        <w:tc>
          <w:tcPr>
            <w:tcW w:w="4032" w:type="dxa"/>
            <w:tcBorders>
              <w:top w:val="single" w:sz="5" w:space="0" w:color="000000"/>
              <w:left w:val="single" w:sz="5" w:space="0" w:color="000000"/>
              <w:bottom w:val="single" w:sz="5" w:space="0" w:color="000000"/>
              <w:right w:val="single" w:sz="5" w:space="0" w:color="000000"/>
            </w:tcBorders>
          </w:tcPr>
          <w:p w14:paraId="55051AFA" w14:textId="77777777" w:rsidR="00D95608" w:rsidRDefault="00AF4604">
            <w:pPr>
              <w:pStyle w:val="ListParagraph"/>
              <w:numPr>
                <w:ilvl w:val="0"/>
                <w:numId w:val="70"/>
              </w:numPr>
              <w:tabs>
                <w:tab w:val="left" w:pos="463"/>
              </w:tabs>
              <w:spacing w:before="17" w:line="276" w:lineRule="exact"/>
              <w:ind w:right="318"/>
              <w:rPr>
                <w:rFonts w:ascii="Times New Roman" w:eastAsia="Times New Roman" w:hAnsi="Times New Roman" w:cs="Times New Roman"/>
                <w:sz w:val="24"/>
                <w:szCs w:val="24"/>
              </w:rPr>
            </w:pPr>
            <w:r>
              <w:rPr>
                <w:rFonts w:ascii="Times New Roman"/>
                <w:sz w:val="24"/>
              </w:rPr>
              <w:t>Service Credit, Contributions &amp; Interest</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divided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accordance with the DRO.</w:t>
            </w:r>
          </w:p>
          <w:p w14:paraId="3FE8DC96" w14:textId="77777777" w:rsidR="00D95608" w:rsidRDefault="00AF4604">
            <w:pPr>
              <w:pStyle w:val="ListParagraph"/>
              <w:numPr>
                <w:ilvl w:val="0"/>
                <w:numId w:val="70"/>
              </w:numPr>
              <w:tabs>
                <w:tab w:val="left" w:pos="463"/>
              </w:tabs>
              <w:spacing w:line="291" w:lineRule="exact"/>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t>
            </w:r>
            <w:r>
              <w:rPr>
                <w:rFonts w:ascii="Times New Roman"/>
                <w:spacing w:val="-1"/>
                <w:sz w:val="24"/>
              </w:rPr>
              <w:t>may</w:t>
            </w:r>
            <w:r>
              <w:rPr>
                <w:rFonts w:ascii="Times New Roman"/>
                <w:sz w:val="24"/>
              </w:rPr>
              <w:t xml:space="preserve"> </w:t>
            </w:r>
            <w:r>
              <w:rPr>
                <w:rFonts w:ascii="Times New Roman"/>
                <w:spacing w:val="-1"/>
                <w:sz w:val="24"/>
              </w:rPr>
              <w:t>name</w:t>
            </w:r>
            <w:r>
              <w:rPr>
                <w:rFonts w:ascii="Times New Roman"/>
                <w:sz w:val="24"/>
              </w:rPr>
              <w:t xml:space="preserve"> beneficiary.</w:t>
            </w:r>
          </w:p>
          <w:p w14:paraId="63633251" w14:textId="77777777" w:rsidR="00D95608" w:rsidRDefault="00AF4604">
            <w:pPr>
              <w:pStyle w:val="ListParagraph"/>
              <w:numPr>
                <w:ilvl w:val="0"/>
                <w:numId w:val="70"/>
              </w:numPr>
              <w:tabs>
                <w:tab w:val="left" w:pos="463"/>
              </w:tabs>
              <w:spacing w:line="293" w:lineRule="exact"/>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t>
            </w:r>
            <w:r>
              <w:rPr>
                <w:rFonts w:ascii="Times New Roman"/>
                <w:spacing w:val="-1"/>
                <w:sz w:val="24"/>
              </w:rPr>
              <w:t>remains</w:t>
            </w:r>
            <w:r>
              <w:rPr>
                <w:rFonts w:ascii="Times New Roman"/>
                <w:sz w:val="24"/>
              </w:rPr>
              <w:t xml:space="preserve"> vested.</w:t>
            </w:r>
          </w:p>
        </w:tc>
        <w:tc>
          <w:tcPr>
            <w:tcW w:w="4104" w:type="dxa"/>
            <w:tcBorders>
              <w:top w:val="single" w:sz="5" w:space="0" w:color="000000"/>
              <w:left w:val="single" w:sz="5" w:space="0" w:color="000000"/>
              <w:bottom w:val="single" w:sz="5" w:space="0" w:color="000000"/>
              <w:right w:val="single" w:sz="5" w:space="0" w:color="000000"/>
            </w:tcBorders>
          </w:tcPr>
          <w:p w14:paraId="6F8E46BB" w14:textId="77777777" w:rsidR="00D95608" w:rsidRDefault="00AF4604">
            <w:pPr>
              <w:pStyle w:val="ListParagraph"/>
              <w:numPr>
                <w:ilvl w:val="0"/>
                <w:numId w:val="69"/>
              </w:numPr>
              <w:tabs>
                <w:tab w:val="left" w:pos="463"/>
              </w:tabs>
              <w:spacing w:before="17" w:line="276" w:lineRule="exact"/>
              <w:ind w:right="321"/>
              <w:rPr>
                <w:rFonts w:ascii="Times New Roman" w:eastAsia="Times New Roman" w:hAnsi="Times New Roman" w:cs="Times New Roman"/>
                <w:sz w:val="24"/>
                <w:szCs w:val="24"/>
              </w:rPr>
            </w:pPr>
            <w:r>
              <w:rPr>
                <w:rFonts w:ascii="Times New Roman"/>
                <w:sz w:val="24"/>
              </w:rPr>
              <w:t>Separate</w:t>
            </w:r>
            <w:r>
              <w:rPr>
                <w:rFonts w:ascii="Times New Roman"/>
                <w:spacing w:val="-1"/>
                <w:sz w:val="24"/>
              </w:rPr>
              <w:t xml:space="preserve"> </w:t>
            </w:r>
            <w:r>
              <w:rPr>
                <w:rFonts w:ascii="Times New Roman"/>
                <w:sz w:val="24"/>
              </w:rPr>
              <w:t>Account</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established, with Service</w:t>
            </w:r>
            <w:r>
              <w:rPr>
                <w:rFonts w:ascii="Times New Roman"/>
                <w:spacing w:val="-1"/>
                <w:sz w:val="24"/>
              </w:rPr>
              <w:t xml:space="preserve"> </w:t>
            </w:r>
            <w:r>
              <w:rPr>
                <w:rFonts w:ascii="Times New Roman"/>
                <w:sz w:val="24"/>
              </w:rPr>
              <w:t xml:space="preserve">Credit, </w:t>
            </w:r>
            <w:r>
              <w:rPr>
                <w:rFonts w:ascii="Times New Roman"/>
                <w:spacing w:val="-1"/>
                <w:sz w:val="24"/>
              </w:rPr>
              <w:t>Contributions</w:t>
            </w:r>
          </w:p>
          <w:p w14:paraId="403C770F" w14:textId="77777777" w:rsidR="00D95608" w:rsidRDefault="00AF4604">
            <w:pPr>
              <w:pStyle w:val="TableParagraph"/>
              <w:ind w:left="462" w:right="440"/>
              <w:rPr>
                <w:rFonts w:ascii="Times New Roman" w:eastAsia="Times New Roman" w:hAnsi="Times New Roman" w:cs="Times New Roman"/>
                <w:sz w:val="24"/>
                <w:szCs w:val="24"/>
              </w:rPr>
            </w:pPr>
            <w:r>
              <w:rPr>
                <w:rFonts w:ascii="Times New Roman"/>
                <w:sz w:val="24"/>
              </w:rPr>
              <w:t>&amp;</w:t>
            </w:r>
            <w:r>
              <w:rPr>
                <w:rFonts w:ascii="Times New Roman"/>
                <w:spacing w:val="-1"/>
                <w:sz w:val="24"/>
              </w:rPr>
              <w:t xml:space="preserve"> </w:t>
            </w:r>
            <w:r>
              <w:rPr>
                <w:rFonts w:ascii="Times New Roman"/>
                <w:sz w:val="24"/>
              </w:rPr>
              <w:t>Interest</w:t>
            </w:r>
            <w:r>
              <w:rPr>
                <w:rFonts w:ascii="Times New Roman"/>
                <w:spacing w:val="-1"/>
                <w:sz w:val="24"/>
              </w:rPr>
              <w:t xml:space="preserve"> </w:t>
            </w:r>
            <w:r>
              <w:rPr>
                <w:rFonts w:ascii="Times New Roman"/>
                <w:sz w:val="24"/>
              </w:rPr>
              <w:t>credited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accordance with the DRO.</w:t>
            </w:r>
          </w:p>
          <w:p w14:paraId="6AB04F7E" w14:textId="77777777" w:rsidR="00D95608" w:rsidRDefault="00AF4604">
            <w:pPr>
              <w:pStyle w:val="ListParagraph"/>
              <w:numPr>
                <w:ilvl w:val="0"/>
                <w:numId w:val="69"/>
              </w:numPr>
              <w:tabs>
                <w:tab w:val="left" w:pos="463"/>
              </w:tabs>
              <w:spacing w:line="293" w:lineRule="exact"/>
              <w:rPr>
                <w:rFonts w:ascii="Times New Roman" w:eastAsia="Times New Roman" w:hAnsi="Times New Roman" w:cs="Times New Roman"/>
                <w:sz w:val="24"/>
                <w:szCs w:val="24"/>
              </w:rPr>
            </w:pPr>
            <w:r>
              <w:rPr>
                <w:rFonts w:ascii="Times New Roman"/>
                <w:spacing w:val="-1"/>
                <w:sz w:val="24"/>
              </w:rPr>
              <w:t>Nonmember</w:t>
            </w:r>
            <w:r>
              <w:rPr>
                <w:rFonts w:ascii="Times New Roman"/>
                <w:spacing w:val="2"/>
                <w:sz w:val="24"/>
              </w:rPr>
              <w:t xml:space="preserve"> </w:t>
            </w:r>
            <w:r>
              <w:rPr>
                <w:rFonts w:ascii="Times New Roman"/>
                <w:spacing w:val="-1"/>
                <w:sz w:val="24"/>
              </w:rPr>
              <w:t>may</w:t>
            </w:r>
            <w:r>
              <w:rPr>
                <w:rFonts w:ascii="Times New Roman"/>
                <w:sz w:val="24"/>
              </w:rPr>
              <w:t xml:space="preserve"> </w:t>
            </w:r>
            <w:r>
              <w:rPr>
                <w:rFonts w:ascii="Times New Roman"/>
                <w:spacing w:val="-1"/>
                <w:sz w:val="24"/>
              </w:rPr>
              <w:t>name</w:t>
            </w:r>
            <w:r>
              <w:rPr>
                <w:rFonts w:ascii="Times New Roman"/>
                <w:sz w:val="24"/>
              </w:rPr>
              <w:t xml:space="preserve"> beneficiary.</w:t>
            </w:r>
          </w:p>
          <w:p w14:paraId="08E674D6" w14:textId="77777777" w:rsidR="00D95608" w:rsidRDefault="00AF4604">
            <w:pPr>
              <w:pStyle w:val="ListParagraph"/>
              <w:numPr>
                <w:ilvl w:val="0"/>
                <w:numId w:val="69"/>
              </w:numPr>
              <w:tabs>
                <w:tab w:val="left" w:pos="463"/>
              </w:tabs>
              <w:ind w:right="697"/>
              <w:jc w:val="both"/>
              <w:rPr>
                <w:rFonts w:ascii="Times New Roman" w:eastAsia="Times New Roman" w:hAnsi="Times New Roman" w:cs="Times New Roman"/>
                <w:sz w:val="24"/>
                <w:szCs w:val="24"/>
              </w:rPr>
            </w:pPr>
            <w:r>
              <w:rPr>
                <w:rFonts w:ascii="Times New Roman"/>
                <w:spacing w:val="-1"/>
                <w:sz w:val="24"/>
              </w:rPr>
              <w:t>Nonmember</w:t>
            </w:r>
            <w:r>
              <w:rPr>
                <w:rFonts w:ascii="Times New Roman"/>
                <w:spacing w:val="1"/>
                <w:sz w:val="24"/>
              </w:rPr>
              <w:t xml:space="preserve"> </w:t>
            </w:r>
            <w:r>
              <w:rPr>
                <w:rFonts w:ascii="Times New Roman"/>
                <w:spacing w:val="-1"/>
                <w:sz w:val="24"/>
              </w:rPr>
              <w:t>may</w:t>
            </w:r>
            <w:r>
              <w:rPr>
                <w:rFonts w:ascii="Times New Roman"/>
                <w:spacing w:val="1"/>
                <w:sz w:val="24"/>
              </w:rPr>
              <w:t xml:space="preserve"> </w:t>
            </w:r>
            <w:r>
              <w:rPr>
                <w:rFonts w:ascii="Times New Roman"/>
                <w:spacing w:val="-1"/>
                <w:sz w:val="24"/>
              </w:rPr>
              <w:t>maintain</w:t>
            </w:r>
            <w:r>
              <w:rPr>
                <w:rFonts w:ascii="Times New Roman"/>
                <w:spacing w:val="1"/>
                <w:sz w:val="24"/>
              </w:rPr>
              <w:t xml:space="preserve"> </w:t>
            </w:r>
            <w:r>
              <w:rPr>
                <w:rFonts w:ascii="Times New Roman"/>
                <w:sz w:val="24"/>
              </w:rPr>
              <w:t>the</w:t>
            </w:r>
            <w:r>
              <w:rPr>
                <w:rFonts w:ascii="Times New Roman"/>
                <w:spacing w:val="25"/>
                <w:sz w:val="24"/>
              </w:rPr>
              <w:t xml:space="preserve"> </w:t>
            </w:r>
            <w:r>
              <w:rPr>
                <w:rFonts w:ascii="Times New Roman"/>
                <w:sz w:val="24"/>
              </w:rPr>
              <w:t>Separate Account or request a refund.</w:t>
            </w:r>
          </w:p>
        </w:tc>
      </w:tr>
      <w:tr w:rsidR="00D95608" w14:paraId="2411DAF2" w14:textId="77777777" w:rsidTr="00AA1C0B">
        <w:trPr>
          <w:trHeight w:hRule="exact" w:val="2276"/>
        </w:trPr>
        <w:tc>
          <w:tcPr>
            <w:tcW w:w="2592" w:type="dxa"/>
            <w:tcBorders>
              <w:top w:val="single" w:sz="5" w:space="0" w:color="000000"/>
              <w:left w:val="single" w:sz="5" w:space="0" w:color="000000"/>
              <w:bottom w:val="single" w:sz="5" w:space="0" w:color="000000"/>
              <w:right w:val="single" w:sz="5" w:space="0" w:color="000000"/>
            </w:tcBorders>
          </w:tcPr>
          <w:p w14:paraId="4B62A411" w14:textId="270F8AE4" w:rsidR="00D95608" w:rsidRDefault="00AF4604" w:rsidP="002C5B69">
            <w:pPr>
              <w:pStyle w:val="TableParagraph"/>
              <w:ind w:left="102" w:right="255"/>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is </w:t>
            </w:r>
            <w:r>
              <w:rPr>
                <w:rFonts w:ascii="Times New Roman"/>
                <w:b/>
                <w:sz w:val="24"/>
              </w:rPr>
              <w:t>Not Vested</w:t>
            </w:r>
            <w:r>
              <w:rPr>
                <w:rFonts w:ascii="Times New Roman"/>
                <w:b/>
                <w:spacing w:val="24"/>
                <w:sz w:val="24"/>
              </w:rPr>
              <w:t xml:space="preserve"> </w:t>
            </w:r>
            <w:r>
              <w:rPr>
                <w:rFonts w:ascii="Times New Roman"/>
                <w:i/>
                <w:sz w:val="24"/>
              </w:rPr>
              <w:t xml:space="preserve">[Less than 5-years of </w:t>
            </w:r>
            <w:r>
              <w:rPr>
                <w:rFonts w:ascii="Times New Roman"/>
                <w:i/>
                <w:spacing w:val="-1"/>
                <w:sz w:val="24"/>
              </w:rPr>
              <w:t>accumulated</w:t>
            </w:r>
            <w:r>
              <w:rPr>
                <w:rFonts w:ascii="Times New Roman"/>
                <w:i/>
                <w:sz w:val="24"/>
              </w:rPr>
              <w:t xml:space="preserve"> </w:t>
            </w:r>
            <w:r>
              <w:rPr>
                <w:rFonts w:ascii="Times New Roman"/>
                <w:i/>
                <w:spacing w:val="-1"/>
                <w:sz w:val="24"/>
              </w:rPr>
              <w:t>service</w:t>
            </w:r>
            <w:r>
              <w:rPr>
                <w:rFonts w:ascii="Times New Roman"/>
                <w:i/>
                <w:spacing w:val="32"/>
                <w:sz w:val="24"/>
              </w:rPr>
              <w:t xml:space="preserve"> </w:t>
            </w:r>
            <w:r>
              <w:rPr>
                <w:rFonts w:ascii="Times New Roman"/>
                <w:i/>
                <w:spacing w:val="-2"/>
                <w:sz w:val="24"/>
              </w:rPr>
              <w:t>credit</w:t>
            </w:r>
            <w:r w:rsidR="00AA775F">
              <w:rPr>
                <w:rFonts w:ascii="Times New Roman"/>
                <w:i/>
                <w:spacing w:val="-1"/>
                <w:sz w:val="24"/>
              </w:rPr>
              <w:t xml:space="preserve"> at the time of the </w:t>
            </w:r>
            <w:r w:rsidR="00AA775F" w:rsidRPr="002C5B69">
              <w:rPr>
                <w:rFonts w:ascii="Times New Roman"/>
                <w:b/>
                <w:i/>
                <w:spacing w:val="-1"/>
                <w:sz w:val="24"/>
              </w:rPr>
              <w:t xml:space="preserve">dissolution or legal </w:t>
            </w:r>
            <w:r w:rsidR="00921252" w:rsidRPr="002C5B69">
              <w:rPr>
                <w:rFonts w:ascii="Times New Roman"/>
                <w:b/>
                <w:i/>
                <w:spacing w:val="-1"/>
                <w:sz w:val="24"/>
              </w:rPr>
              <w:t>separation</w:t>
            </w:r>
            <w:r>
              <w:rPr>
                <w:rFonts w:ascii="Times New Roman"/>
                <w:i/>
                <w:spacing w:val="-2"/>
                <w:sz w:val="24"/>
              </w:rPr>
              <w:t>]</w:t>
            </w:r>
          </w:p>
        </w:tc>
        <w:tc>
          <w:tcPr>
            <w:tcW w:w="4032" w:type="dxa"/>
            <w:tcBorders>
              <w:top w:val="single" w:sz="5" w:space="0" w:color="000000"/>
              <w:left w:val="single" w:sz="5" w:space="0" w:color="000000"/>
              <w:bottom w:val="single" w:sz="5" w:space="0" w:color="000000"/>
              <w:right w:val="single" w:sz="5" w:space="0" w:color="000000"/>
            </w:tcBorders>
          </w:tcPr>
          <w:p w14:paraId="223D0D80" w14:textId="77777777" w:rsidR="00D95608" w:rsidRDefault="00AF4604">
            <w:pPr>
              <w:pStyle w:val="ListParagraph"/>
              <w:numPr>
                <w:ilvl w:val="0"/>
                <w:numId w:val="68"/>
              </w:numPr>
              <w:tabs>
                <w:tab w:val="left" w:pos="463"/>
              </w:tabs>
              <w:spacing w:line="239" w:lineRule="auto"/>
              <w:ind w:right="318"/>
              <w:rPr>
                <w:rFonts w:ascii="Times New Roman" w:eastAsia="Times New Roman" w:hAnsi="Times New Roman" w:cs="Times New Roman"/>
                <w:sz w:val="24"/>
                <w:szCs w:val="24"/>
              </w:rPr>
            </w:pPr>
            <w:r>
              <w:rPr>
                <w:rFonts w:ascii="Times New Roman"/>
                <w:sz w:val="24"/>
              </w:rPr>
              <w:t>Service Credit, Contributions &amp; Interest</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divided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accordance with the DRO.</w:t>
            </w:r>
          </w:p>
          <w:p w14:paraId="1B3B9B81" w14:textId="77777777" w:rsidR="00D95608" w:rsidRDefault="00AF4604">
            <w:pPr>
              <w:pStyle w:val="ListParagraph"/>
              <w:numPr>
                <w:ilvl w:val="0"/>
                <w:numId w:val="68"/>
              </w:numPr>
              <w:tabs>
                <w:tab w:val="left" w:pos="463"/>
              </w:tabs>
              <w:spacing w:before="1" w:line="293" w:lineRule="exact"/>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t>
            </w:r>
            <w:r>
              <w:rPr>
                <w:rFonts w:ascii="Times New Roman"/>
                <w:spacing w:val="-1"/>
                <w:sz w:val="24"/>
              </w:rPr>
              <w:t>may</w:t>
            </w:r>
            <w:r>
              <w:rPr>
                <w:rFonts w:ascii="Times New Roman"/>
                <w:sz w:val="24"/>
              </w:rPr>
              <w:t xml:space="preserve"> </w:t>
            </w:r>
            <w:r>
              <w:rPr>
                <w:rFonts w:ascii="Times New Roman"/>
                <w:spacing w:val="-1"/>
                <w:sz w:val="24"/>
              </w:rPr>
              <w:t>name</w:t>
            </w:r>
            <w:r>
              <w:rPr>
                <w:rFonts w:ascii="Times New Roman"/>
                <w:sz w:val="24"/>
              </w:rPr>
              <w:t xml:space="preserve"> beneficiary.</w:t>
            </w:r>
          </w:p>
          <w:p w14:paraId="58C95996" w14:textId="77777777" w:rsidR="00D95608" w:rsidRDefault="00AF4604">
            <w:pPr>
              <w:pStyle w:val="ListParagraph"/>
              <w:numPr>
                <w:ilvl w:val="0"/>
                <w:numId w:val="68"/>
              </w:numPr>
              <w:tabs>
                <w:tab w:val="left" w:pos="463"/>
              </w:tabs>
              <w:ind w:right="222"/>
              <w:jc w:val="both"/>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will </w:t>
            </w:r>
            <w:r>
              <w:rPr>
                <w:rFonts w:ascii="Times New Roman"/>
                <w:spacing w:val="-1"/>
                <w:sz w:val="24"/>
              </w:rPr>
              <w:t>become</w:t>
            </w:r>
            <w:r>
              <w:rPr>
                <w:rFonts w:ascii="Times New Roman"/>
                <w:sz w:val="24"/>
              </w:rPr>
              <w:t xml:space="preserve"> vested based</w:t>
            </w:r>
            <w:r>
              <w:rPr>
                <w:rFonts w:ascii="Times New Roman"/>
                <w:spacing w:val="28"/>
                <w:sz w:val="24"/>
              </w:rPr>
              <w:t xml:space="preserve"> </w:t>
            </w:r>
            <w:r>
              <w:rPr>
                <w:rFonts w:ascii="Times New Roman"/>
                <w:sz w:val="24"/>
              </w:rPr>
              <w:t xml:space="preserve">on </w:t>
            </w:r>
            <w:r>
              <w:rPr>
                <w:rFonts w:ascii="Times New Roman"/>
                <w:spacing w:val="-1"/>
                <w:sz w:val="24"/>
              </w:rPr>
              <w:t>combined</w:t>
            </w:r>
            <w:r>
              <w:rPr>
                <w:rFonts w:ascii="Times New Roman"/>
                <w:sz w:val="24"/>
              </w:rPr>
              <w:t xml:space="preserve"> </w:t>
            </w:r>
            <w:r>
              <w:rPr>
                <w:rFonts w:ascii="Times New Roman"/>
                <w:spacing w:val="-1"/>
                <w:sz w:val="24"/>
              </w:rPr>
              <w:t>service</w:t>
            </w:r>
            <w:r>
              <w:rPr>
                <w:rFonts w:ascii="Times New Roman"/>
                <w:sz w:val="24"/>
              </w:rPr>
              <w:t xml:space="preserve"> </w:t>
            </w:r>
            <w:r>
              <w:rPr>
                <w:rFonts w:ascii="Times New Roman"/>
                <w:spacing w:val="-1"/>
                <w:sz w:val="24"/>
              </w:rPr>
              <w:t>credit</w:t>
            </w:r>
            <w:r>
              <w:rPr>
                <w:rFonts w:ascii="Times New Roman"/>
                <w:sz w:val="24"/>
              </w:rPr>
              <w:t xml:space="preserve"> in </w:t>
            </w:r>
            <w:r>
              <w:rPr>
                <w:rFonts w:ascii="Times New Roman"/>
                <w:spacing w:val="-1"/>
                <w:sz w:val="24"/>
              </w:rPr>
              <w:t>both</w:t>
            </w:r>
            <w:r>
              <w:rPr>
                <w:rFonts w:ascii="Times New Roman"/>
                <w:spacing w:val="37"/>
                <w:sz w:val="24"/>
              </w:rPr>
              <w:t xml:space="preserve"> </w:t>
            </w:r>
            <w:r>
              <w:rPr>
                <w:rFonts w:ascii="Times New Roman"/>
                <w:sz w:val="24"/>
              </w:rPr>
              <w:t>accounts.</w:t>
            </w:r>
          </w:p>
        </w:tc>
        <w:tc>
          <w:tcPr>
            <w:tcW w:w="4104" w:type="dxa"/>
            <w:tcBorders>
              <w:top w:val="single" w:sz="5" w:space="0" w:color="000000"/>
              <w:left w:val="single" w:sz="5" w:space="0" w:color="000000"/>
              <w:bottom w:val="single" w:sz="5" w:space="0" w:color="000000"/>
              <w:right w:val="single" w:sz="5" w:space="0" w:color="000000"/>
            </w:tcBorders>
          </w:tcPr>
          <w:p w14:paraId="3F7EB266" w14:textId="77777777" w:rsidR="00D95608" w:rsidRDefault="00AF4604">
            <w:pPr>
              <w:pStyle w:val="ListParagraph"/>
              <w:numPr>
                <w:ilvl w:val="0"/>
                <w:numId w:val="67"/>
              </w:numPr>
              <w:tabs>
                <w:tab w:val="left" w:pos="463"/>
              </w:tabs>
              <w:spacing w:before="20" w:line="274" w:lineRule="exact"/>
              <w:ind w:right="321"/>
              <w:rPr>
                <w:rFonts w:ascii="Times New Roman" w:eastAsia="Times New Roman" w:hAnsi="Times New Roman" w:cs="Times New Roman"/>
                <w:sz w:val="24"/>
                <w:szCs w:val="24"/>
              </w:rPr>
            </w:pPr>
            <w:r>
              <w:rPr>
                <w:rFonts w:ascii="Times New Roman"/>
                <w:sz w:val="24"/>
              </w:rPr>
              <w:t>Separate</w:t>
            </w:r>
            <w:r>
              <w:rPr>
                <w:rFonts w:ascii="Times New Roman"/>
                <w:spacing w:val="-1"/>
                <w:sz w:val="24"/>
              </w:rPr>
              <w:t xml:space="preserve"> </w:t>
            </w:r>
            <w:r>
              <w:rPr>
                <w:rFonts w:ascii="Times New Roman"/>
                <w:sz w:val="24"/>
              </w:rPr>
              <w:t>Account</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established, with Service</w:t>
            </w:r>
            <w:r>
              <w:rPr>
                <w:rFonts w:ascii="Times New Roman"/>
                <w:spacing w:val="-1"/>
                <w:sz w:val="24"/>
              </w:rPr>
              <w:t xml:space="preserve"> </w:t>
            </w:r>
            <w:r>
              <w:rPr>
                <w:rFonts w:ascii="Times New Roman"/>
                <w:sz w:val="24"/>
              </w:rPr>
              <w:t xml:space="preserve">Credit, </w:t>
            </w:r>
            <w:r>
              <w:rPr>
                <w:rFonts w:ascii="Times New Roman"/>
                <w:spacing w:val="-1"/>
                <w:sz w:val="24"/>
              </w:rPr>
              <w:t>Contributions</w:t>
            </w:r>
          </w:p>
          <w:p w14:paraId="7A8EC3E6" w14:textId="77777777" w:rsidR="00D95608" w:rsidRDefault="00AF4604">
            <w:pPr>
              <w:pStyle w:val="TableParagraph"/>
              <w:ind w:left="462" w:right="440"/>
              <w:rPr>
                <w:rFonts w:ascii="Times New Roman" w:eastAsia="Times New Roman" w:hAnsi="Times New Roman" w:cs="Times New Roman"/>
                <w:sz w:val="24"/>
                <w:szCs w:val="24"/>
              </w:rPr>
            </w:pPr>
            <w:r>
              <w:rPr>
                <w:rFonts w:ascii="Times New Roman"/>
                <w:sz w:val="24"/>
              </w:rPr>
              <w:t>&amp;</w:t>
            </w:r>
            <w:r>
              <w:rPr>
                <w:rFonts w:ascii="Times New Roman"/>
                <w:spacing w:val="-1"/>
                <w:sz w:val="24"/>
              </w:rPr>
              <w:t xml:space="preserve"> </w:t>
            </w:r>
            <w:r>
              <w:rPr>
                <w:rFonts w:ascii="Times New Roman"/>
                <w:sz w:val="24"/>
              </w:rPr>
              <w:t>Interest</w:t>
            </w:r>
            <w:r>
              <w:rPr>
                <w:rFonts w:ascii="Times New Roman"/>
                <w:spacing w:val="-1"/>
                <w:sz w:val="24"/>
              </w:rPr>
              <w:t xml:space="preserve"> </w:t>
            </w:r>
            <w:r>
              <w:rPr>
                <w:rFonts w:ascii="Times New Roman"/>
                <w:sz w:val="24"/>
              </w:rPr>
              <w:t>credited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accordance with the DRO.</w:t>
            </w:r>
          </w:p>
          <w:p w14:paraId="51FE4E62" w14:textId="37E4842C" w:rsidR="00D95608" w:rsidRDefault="009E5BB2" w:rsidP="002C5B69">
            <w:pPr>
              <w:pStyle w:val="Heading4"/>
              <w:numPr>
                <w:ilvl w:val="0"/>
                <w:numId w:val="67"/>
              </w:numPr>
              <w:tabs>
                <w:tab w:val="left" w:pos="463"/>
              </w:tabs>
              <w:spacing w:before="3"/>
              <w:ind w:right="306"/>
              <w:rPr>
                <w:rFonts w:cs="Times New Roman"/>
                <w:b w:val="0"/>
                <w:bCs w:val="0"/>
              </w:rPr>
            </w:pPr>
            <w:r>
              <w:t>SCERA</w:t>
            </w:r>
            <w:r w:rsidR="00AF4604">
              <w:t xml:space="preserve"> must refund the balance in the Separate </w:t>
            </w:r>
            <w:r w:rsidR="00AF4604">
              <w:rPr>
                <w:spacing w:val="-1"/>
              </w:rPr>
              <w:t>Account</w:t>
            </w:r>
            <w:r w:rsidR="00AF4604">
              <w:t xml:space="preserve"> to the</w:t>
            </w:r>
            <w:r w:rsidR="00AF4604">
              <w:rPr>
                <w:spacing w:val="24"/>
              </w:rPr>
              <w:t xml:space="preserve"> </w:t>
            </w:r>
            <w:r w:rsidR="00AF4604">
              <w:t>Nonmember</w:t>
            </w:r>
            <w:r>
              <w:t xml:space="preserve">. </w:t>
            </w:r>
          </w:p>
        </w:tc>
      </w:tr>
      <w:tr w:rsidR="00D95608" w14:paraId="0D34991C" w14:textId="77777777" w:rsidTr="00093549">
        <w:trPr>
          <w:trHeight w:hRule="exact" w:val="1803"/>
        </w:trPr>
        <w:tc>
          <w:tcPr>
            <w:tcW w:w="2592" w:type="dxa"/>
            <w:tcBorders>
              <w:top w:val="single" w:sz="5" w:space="0" w:color="000000"/>
              <w:left w:val="single" w:sz="5" w:space="0" w:color="000000"/>
              <w:bottom w:val="single" w:sz="5" w:space="0" w:color="000000"/>
              <w:right w:val="single" w:sz="5" w:space="0" w:color="000000"/>
            </w:tcBorders>
          </w:tcPr>
          <w:p w14:paraId="5C094B7B" w14:textId="77777777" w:rsidR="00D95608" w:rsidRDefault="00AF4604">
            <w:pPr>
              <w:pStyle w:val="TableParagraph"/>
              <w:ind w:left="102" w:right="565"/>
              <w:rPr>
                <w:rFonts w:ascii="Times New Roman" w:eastAsia="Times New Roman" w:hAnsi="Times New Roman" w:cs="Times New Roman"/>
                <w:sz w:val="24"/>
                <w:szCs w:val="24"/>
              </w:rPr>
            </w:pPr>
            <w:r>
              <w:rPr>
                <w:rFonts w:ascii="Times New Roman"/>
                <w:spacing w:val="-1"/>
                <w:sz w:val="24"/>
              </w:rPr>
              <w:t>Nonmember</w:t>
            </w:r>
            <w:r>
              <w:rPr>
                <w:rFonts w:ascii="Times New Roman"/>
                <w:sz w:val="24"/>
              </w:rPr>
              <w:t xml:space="preserve"> is Paid</w:t>
            </w:r>
            <w:r>
              <w:rPr>
                <w:rFonts w:ascii="Times New Roman"/>
                <w:spacing w:val="25"/>
                <w:sz w:val="24"/>
              </w:rPr>
              <w:t xml:space="preserve"> </w:t>
            </w:r>
            <w:r>
              <w:rPr>
                <w:rFonts w:ascii="Times New Roman"/>
                <w:sz w:val="24"/>
              </w:rPr>
              <w:t>a Refund</w:t>
            </w:r>
          </w:p>
        </w:tc>
        <w:tc>
          <w:tcPr>
            <w:tcW w:w="4032" w:type="dxa"/>
            <w:tcBorders>
              <w:top w:val="single" w:sz="5" w:space="0" w:color="000000"/>
              <w:left w:val="single" w:sz="5" w:space="0" w:color="000000"/>
              <w:bottom w:val="single" w:sz="5" w:space="0" w:color="000000"/>
              <w:right w:val="single" w:sz="5" w:space="0" w:color="000000"/>
            </w:tcBorders>
          </w:tcPr>
          <w:p w14:paraId="6BA19828" w14:textId="461FFA71" w:rsidR="00D95608" w:rsidRDefault="00AF4604">
            <w:pPr>
              <w:pStyle w:val="ListParagraph"/>
              <w:numPr>
                <w:ilvl w:val="0"/>
                <w:numId w:val="66"/>
              </w:numPr>
              <w:tabs>
                <w:tab w:val="left" w:pos="463"/>
              </w:tabs>
              <w:spacing w:line="291" w:lineRule="exact"/>
              <w:rPr>
                <w:rFonts w:ascii="Times New Roman" w:eastAsia="Times New Roman" w:hAnsi="Times New Roman" w:cs="Times New Roman"/>
                <w:sz w:val="24"/>
                <w:szCs w:val="24"/>
              </w:rPr>
            </w:pPr>
            <w:r>
              <w:rPr>
                <w:rFonts w:ascii="Times New Roman"/>
                <w:sz w:val="24"/>
              </w:rPr>
              <w:t>SCER</w:t>
            </w:r>
            <w:r w:rsidR="009E5BB2">
              <w:rPr>
                <w:rFonts w:ascii="Times New Roman"/>
                <w:sz w:val="24"/>
              </w:rPr>
              <w:t>A</w:t>
            </w:r>
            <w:r>
              <w:rPr>
                <w:rFonts w:ascii="Times New Roman"/>
                <w:sz w:val="24"/>
              </w:rPr>
              <w:t xml:space="preserve"> must notify the </w:t>
            </w:r>
            <w:r>
              <w:rPr>
                <w:rFonts w:ascii="Times New Roman"/>
                <w:spacing w:val="-1"/>
                <w:sz w:val="24"/>
              </w:rPr>
              <w:t>Member.</w:t>
            </w:r>
          </w:p>
          <w:p w14:paraId="315714A4" w14:textId="77777777" w:rsidR="00D95608" w:rsidRDefault="00AF4604">
            <w:pPr>
              <w:pStyle w:val="ListParagraph"/>
              <w:numPr>
                <w:ilvl w:val="0"/>
                <w:numId w:val="66"/>
              </w:numPr>
              <w:tabs>
                <w:tab w:val="left" w:pos="463"/>
              </w:tabs>
              <w:ind w:right="335"/>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has five-years to elect to</w:t>
            </w:r>
            <w:r>
              <w:rPr>
                <w:rFonts w:ascii="Times New Roman"/>
                <w:spacing w:val="24"/>
                <w:sz w:val="24"/>
              </w:rPr>
              <w:t xml:space="preserve"> </w:t>
            </w:r>
            <w:r>
              <w:rPr>
                <w:rFonts w:ascii="Times New Roman"/>
                <w:spacing w:val="-1"/>
                <w:sz w:val="24"/>
              </w:rPr>
              <w:t>repurchase</w:t>
            </w:r>
            <w:r>
              <w:rPr>
                <w:rFonts w:ascii="Times New Roman"/>
                <w:sz w:val="24"/>
              </w:rPr>
              <w:t xml:space="preserve"> the service credits</w:t>
            </w:r>
            <w:r>
              <w:rPr>
                <w:rFonts w:ascii="Times New Roman"/>
                <w:spacing w:val="28"/>
                <w:sz w:val="24"/>
              </w:rPr>
              <w:t xml:space="preserve"> </w:t>
            </w:r>
            <w:r>
              <w:rPr>
                <w:rFonts w:ascii="Times New Roman"/>
                <w:sz w:val="24"/>
              </w:rPr>
              <w:t>which</w:t>
            </w:r>
            <w:r>
              <w:rPr>
                <w:rFonts w:ascii="Times New Roman"/>
                <w:spacing w:val="-1"/>
                <w:sz w:val="24"/>
              </w:rPr>
              <w:t xml:space="preserve"> </w:t>
            </w:r>
            <w:r>
              <w:rPr>
                <w:rFonts w:ascii="Times New Roman"/>
                <w:sz w:val="24"/>
              </w:rPr>
              <w:t>were</w:t>
            </w:r>
            <w:r>
              <w:rPr>
                <w:rFonts w:ascii="Times New Roman"/>
                <w:spacing w:val="-1"/>
                <w:sz w:val="24"/>
              </w:rPr>
              <w:t xml:space="preserve"> </w:t>
            </w:r>
            <w:r>
              <w:rPr>
                <w:rFonts w:ascii="Times New Roman"/>
                <w:sz w:val="24"/>
              </w:rPr>
              <w:t>transferred</w:t>
            </w:r>
            <w:r>
              <w:rPr>
                <w:rFonts w:ascii="Times New Roman"/>
                <w:spacing w:val="-1"/>
                <w:sz w:val="24"/>
              </w:rPr>
              <w:t xml:space="preserve"> </w:t>
            </w:r>
            <w:r>
              <w:rPr>
                <w:rFonts w:ascii="Times New Roman"/>
                <w:sz w:val="24"/>
              </w:rPr>
              <w:t xml:space="preserve">to </w:t>
            </w:r>
            <w:r>
              <w:rPr>
                <w:rFonts w:ascii="Times New Roman"/>
                <w:spacing w:val="-1"/>
                <w:sz w:val="24"/>
              </w:rPr>
              <w:t>Nonmember.</w:t>
            </w:r>
          </w:p>
        </w:tc>
        <w:tc>
          <w:tcPr>
            <w:tcW w:w="4104" w:type="dxa"/>
            <w:tcBorders>
              <w:top w:val="single" w:sz="5" w:space="0" w:color="000000"/>
              <w:left w:val="single" w:sz="5" w:space="0" w:color="000000"/>
              <w:bottom w:val="single" w:sz="5" w:space="0" w:color="000000"/>
              <w:right w:val="single" w:sz="5" w:space="0" w:color="000000"/>
            </w:tcBorders>
          </w:tcPr>
          <w:p w14:paraId="74BFB6CF" w14:textId="77777777" w:rsidR="00D95608" w:rsidRDefault="00AF4604">
            <w:pPr>
              <w:pStyle w:val="ListParagraph"/>
              <w:numPr>
                <w:ilvl w:val="0"/>
                <w:numId w:val="65"/>
              </w:numPr>
              <w:tabs>
                <w:tab w:val="left" w:pos="463"/>
              </w:tabs>
              <w:spacing w:line="291" w:lineRule="exact"/>
              <w:rPr>
                <w:rFonts w:ascii="Times New Roman" w:eastAsia="Times New Roman" w:hAnsi="Times New Roman" w:cs="Times New Roman"/>
                <w:sz w:val="24"/>
                <w:szCs w:val="24"/>
              </w:rPr>
            </w:pPr>
            <w:r>
              <w:rPr>
                <w:rFonts w:ascii="Times New Roman"/>
                <w:spacing w:val="-1"/>
                <w:sz w:val="24"/>
              </w:rPr>
              <w:t>Refund is irrevocable.</w:t>
            </w:r>
          </w:p>
          <w:p w14:paraId="79D51E3A" w14:textId="7CA175CF" w:rsidR="00D95608" w:rsidRDefault="00AF4604">
            <w:pPr>
              <w:pStyle w:val="ListParagraph"/>
              <w:numPr>
                <w:ilvl w:val="0"/>
                <w:numId w:val="65"/>
              </w:numPr>
              <w:tabs>
                <w:tab w:val="left" w:pos="463"/>
              </w:tabs>
              <w:ind w:right="221"/>
              <w:rPr>
                <w:rFonts w:ascii="Times New Roman" w:eastAsia="Times New Roman" w:hAnsi="Times New Roman" w:cs="Times New Roman"/>
                <w:sz w:val="24"/>
                <w:szCs w:val="24"/>
              </w:rPr>
            </w:pPr>
            <w:r>
              <w:rPr>
                <w:rFonts w:ascii="Times New Roman"/>
                <w:sz w:val="24"/>
              </w:rPr>
              <w:t>All</w:t>
            </w:r>
            <w:r>
              <w:rPr>
                <w:rFonts w:ascii="Times New Roman"/>
                <w:spacing w:val="-1"/>
                <w:sz w:val="24"/>
              </w:rPr>
              <w:t xml:space="preserve"> rights </w:t>
            </w:r>
            <w:r>
              <w:rPr>
                <w:rFonts w:ascii="Times New Roman"/>
                <w:sz w:val="24"/>
              </w:rPr>
              <w:t>to</w:t>
            </w:r>
            <w:r>
              <w:rPr>
                <w:rFonts w:ascii="Times New Roman"/>
                <w:spacing w:val="-1"/>
                <w:sz w:val="24"/>
              </w:rPr>
              <w:t xml:space="preserve"> future </w:t>
            </w:r>
            <w:r w:rsidR="00A02C34">
              <w:rPr>
                <w:rFonts w:ascii="Times New Roman"/>
                <w:sz w:val="24"/>
              </w:rPr>
              <w:t>SCERA</w:t>
            </w:r>
            <w:r>
              <w:rPr>
                <w:rFonts w:ascii="Times New Roman"/>
                <w:spacing w:val="-1"/>
                <w:sz w:val="24"/>
              </w:rPr>
              <w:t xml:space="preserve"> benefits</w:t>
            </w:r>
            <w:r>
              <w:rPr>
                <w:rFonts w:ascii="Times New Roman"/>
                <w:spacing w:val="33"/>
                <w:sz w:val="24"/>
              </w:rPr>
              <w:t xml:space="preserve"> </w:t>
            </w:r>
            <w:r>
              <w:rPr>
                <w:rFonts w:ascii="Times New Roman"/>
                <w:sz w:val="24"/>
              </w:rPr>
              <w:t>cease.</w:t>
            </w:r>
          </w:p>
          <w:p w14:paraId="7FF5A129" w14:textId="77777777" w:rsidR="00D95608" w:rsidRDefault="00AF4604">
            <w:pPr>
              <w:pStyle w:val="ListParagraph"/>
              <w:numPr>
                <w:ilvl w:val="0"/>
                <w:numId w:val="65"/>
              </w:numPr>
              <w:tabs>
                <w:tab w:val="left" w:pos="463"/>
              </w:tabs>
              <w:rPr>
                <w:rFonts w:ascii="Times New Roman" w:eastAsia="Times New Roman" w:hAnsi="Times New Roman" w:cs="Times New Roman"/>
                <w:sz w:val="24"/>
                <w:szCs w:val="24"/>
              </w:rPr>
            </w:pPr>
            <w:r>
              <w:rPr>
                <w:rFonts w:ascii="Times New Roman"/>
                <w:sz w:val="24"/>
              </w:rPr>
              <w:t>Redeposit</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prohibited.</w:t>
            </w:r>
          </w:p>
        </w:tc>
      </w:tr>
      <w:tr w:rsidR="00D95608" w14:paraId="0682E1D8" w14:textId="77777777" w:rsidTr="00093549">
        <w:trPr>
          <w:trHeight w:hRule="exact" w:val="2613"/>
        </w:trPr>
        <w:tc>
          <w:tcPr>
            <w:tcW w:w="2592" w:type="dxa"/>
            <w:tcBorders>
              <w:top w:val="single" w:sz="5" w:space="0" w:color="000000"/>
              <w:left w:val="single" w:sz="5" w:space="0" w:color="000000"/>
              <w:bottom w:val="single" w:sz="5" w:space="0" w:color="000000"/>
              <w:right w:val="single" w:sz="5" w:space="0" w:color="000000"/>
            </w:tcBorders>
          </w:tcPr>
          <w:p w14:paraId="35E27A59" w14:textId="77777777" w:rsidR="00D95608" w:rsidRDefault="00AF4604">
            <w:pPr>
              <w:pStyle w:val="TableParagraph"/>
              <w:ind w:left="102" w:right="182"/>
              <w:rPr>
                <w:rFonts w:ascii="Times New Roman" w:eastAsia="Times New Roman" w:hAnsi="Times New Roman" w:cs="Times New Roman"/>
                <w:sz w:val="24"/>
                <w:szCs w:val="24"/>
              </w:rPr>
            </w:pPr>
            <w:r>
              <w:rPr>
                <w:rFonts w:ascii="Times New Roman"/>
                <w:sz w:val="24"/>
              </w:rPr>
              <w:t xml:space="preserve">Purchase of Service Credit </w:t>
            </w:r>
            <w:r>
              <w:rPr>
                <w:rFonts w:ascii="Times New Roman"/>
                <w:spacing w:val="-1"/>
                <w:sz w:val="24"/>
              </w:rPr>
              <w:t>for</w:t>
            </w:r>
            <w:r>
              <w:rPr>
                <w:rFonts w:ascii="Times New Roman"/>
                <w:sz w:val="24"/>
              </w:rPr>
              <w:t xml:space="preserve"> </w:t>
            </w:r>
            <w:r>
              <w:rPr>
                <w:rFonts w:ascii="Times New Roman"/>
                <w:spacing w:val="-1"/>
                <w:sz w:val="24"/>
              </w:rPr>
              <w:t>Extra</w:t>
            </w:r>
            <w:r>
              <w:rPr>
                <w:rFonts w:ascii="Times New Roman"/>
                <w:sz w:val="24"/>
              </w:rPr>
              <w:t xml:space="preserve"> Help &amp;</w:t>
            </w:r>
            <w:r>
              <w:rPr>
                <w:rFonts w:ascii="Times New Roman"/>
                <w:spacing w:val="25"/>
                <w:sz w:val="24"/>
              </w:rPr>
              <w:t xml:space="preserve"> </w:t>
            </w:r>
            <w:r>
              <w:rPr>
                <w:rFonts w:ascii="Times New Roman"/>
                <w:sz w:val="24"/>
              </w:rPr>
              <w:t xml:space="preserve">Public </w:t>
            </w:r>
            <w:r>
              <w:rPr>
                <w:rFonts w:ascii="Times New Roman"/>
                <w:spacing w:val="-1"/>
                <w:sz w:val="24"/>
              </w:rPr>
              <w:t>Service</w:t>
            </w:r>
            <w:r>
              <w:rPr>
                <w:rFonts w:ascii="Times New Roman"/>
                <w:sz w:val="24"/>
              </w:rPr>
              <w:t xml:space="preserve"> Credit</w:t>
            </w:r>
          </w:p>
        </w:tc>
        <w:tc>
          <w:tcPr>
            <w:tcW w:w="4032" w:type="dxa"/>
            <w:tcBorders>
              <w:top w:val="single" w:sz="5" w:space="0" w:color="000000"/>
              <w:left w:val="single" w:sz="5" w:space="0" w:color="000000"/>
              <w:bottom w:val="single" w:sz="5" w:space="0" w:color="000000"/>
              <w:right w:val="single" w:sz="5" w:space="0" w:color="000000"/>
            </w:tcBorders>
          </w:tcPr>
          <w:p w14:paraId="4C7C847E" w14:textId="77777777" w:rsidR="00D95608" w:rsidRDefault="00AF4604">
            <w:pPr>
              <w:pStyle w:val="ListParagraph"/>
              <w:numPr>
                <w:ilvl w:val="0"/>
                <w:numId w:val="64"/>
              </w:numPr>
              <w:tabs>
                <w:tab w:val="left" w:pos="463"/>
              </w:tabs>
              <w:spacing w:line="239" w:lineRule="auto"/>
              <w:ind w:right="381"/>
              <w:rPr>
                <w:rFonts w:ascii="Times New Roman" w:eastAsia="Times New Roman" w:hAnsi="Times New Roman" w:cs="Times New Roman"/>
                <w:sz w:val="24"/>
                <w:szCs w:val="24"/>
              </w:rPr>
            </w:pPr>
            <w:r>
              <w:rPr>
                <w:rFonts w:ascii="Times New Roman"/>
                <w:spacing w:val="-1"/>
                <w:sz w:val="24"/>
              </w:rPr>
              <w:t xml:space="preserve">Eligible </w:t>
            </w:r>
            <w:r>
              <w:rPr>
                <w:rFonts w:ascii="Times New Roman"/>
                <w:sz w:val="24"/>
              </w:rPr>
              <w:t>to</w:t>
            </w:r>
            <w:r>
              <w:rPr>
                <w:rFonts w:ascii="Times New Roman"/>
                <w:spacing w:val="-1"/>
                <w:sz w:val="24"/>
              </w:rPr>
              <w:t xml:space="preserve"> purchase </w:t>
            </w:r>
            <w:r>
              <w:rPr>
                <w:rFonts w:ascii="Times New Roman"/>
                <w:sz w:val="24"/>
              </w:rPr>
              <w:t>community</w:t>
            </w:r>
            <w:r>
              <w:rPr>
                <w:rFonts w:ascii="Times New Roman"/>
                <w:spacing w:val="25"/>
                <w:sz w:val="24"/>
              </w:rPr>
              <w:t xml:space="preserve"> </w:t>
            </w:r>
            <w:r>
              <w:rPr>
                <w:rFonts w:ascii="Times New Roman"/>
                <w:sz w:val="24"/>
              </w:rPr>
              <w:t>property</w:t>
            </w:r>
            <w:r>
              <w:rPr>
                <w:rFonts w:ascii="Times New Roman"/>
                <w:spacing w:val="-1"/>
                <w:sz w:val="24"/>
              </w:rPr>
              <w:t xml:space="preserve"> </w:t>
            </w:r>
            <w:r>
              <w:rPr>
                <w:rFonts w:ascii="Times New Roman"/>
                <w:sz w:val="24"/>
              </w:rPr>
              <w:t>share,</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specified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 xml:space="preserve">the </w:t>
            </w:r>
            <w:r>
              <w:rPr>
                <w:rFonts w:ascii="Times New Roman"/>
                <w:spacing w:val="-1"/>
                <w:sz w:val="24"/>
              </w:rPr>
              <w:t>DRO.</w:t>
            </w:r>
          </w:p>
          <w:p w14:paraId="5FF3BFA5" w14:textId="77777777" w:rsidR="00D95608" w:rsidRDefault="00AF4604">
            <w:pPr>
              <w:pStyle w:val="ListParagraph"/>
              <w:numPr>
                <w:ilvl w:val="0"/>
                <w:numId w:val="64"/>
              </w:numPr>
              <w:tabs>
                <w:tab w:val="left" w:pos="463"/>
              </w:tabs>
              <w:spacing w:before="1"/>
              <w:ind w:right="624"/>
              <w:rPr>
                <w:rFonts w:ascii="Times New Roman" w:eastAsia="Times New Roman" w:hAnsi="Times New Roman" w:cs="Times New Roman"/>
                <w:sz w:val="24"/>
                <w:szCs w:val="24"/>
              </w:rPr>
            </w:pPr>
            <w:r>
              <w:rPr>
                <w:rFonts w:ascii="Times New Roman"/>
                <w:sz w:val="24"/>
              </w:rPr>
              <w:t xml:space="preserve">If DRO is silent, </w:t>
            </w:r>
            <w:r>
              <w:rPr>
                <w:rFonts w:ascii="Times New Roman"/>
                <w:spacing w:val="-1"/>
                <w:sz w:val="24"/>
              </w:rPr>
              <w:t>Member</w:t>
            </w:r>
            <w:r>
              <w:rPr>
                <w:rFonts w:ascii="Times New Roman"/>
                <w:sz w:val="24"/>
              </w:rPr>
              <w:t xml:space="preserve"> </w:t>
            </w:r>
            <w:r>
              <w:rPr>
                <w:rFonts w:ascii="Times New Roman"/>
                <w:spacing w:val="-1"/>
                <w:sz w:val="24"/>
              </w:rPr>
              <w:t>may</w:t>
            </w:r>
            <w:r>
              <w:rPr>
                <w:rFonts w:ascii="Times New Roman"/>
                <w:spacing w:val="26"/>
                <w:sz w:val="24"/>
              </w:rPr>
              <w:t xml:space="preserve"> </w:t>
            </w:r>
            <w:r>
              <w:rPr>
                <w:rFonts w:ascii="Times New Roman"/>
                <w:sz w:val="24"/>
              </w:rPr>
              <w:t xml:space="preserve">purchase full </w:t>
            </w:r>
            <w:r>
              <w:rPr>
                <w:rFonts w:ascii="Times New Roman"/>
                <w:spacing w:val="-1"/>
                <w:sz w:val="24"/>
              </w:rPr>
              <w:t>service</w:t>
            </w:r>
            <w:r>
              <w:rPr>
                <w:rFonts w:ascii="Times New Roman"/>
                <w:sz w:val="24"/>
              </w:rPr>
              <w:t xml:space="preserve"> credit.</w:t>
            </w:r>
          </w:p>
          <w:p w14:paraId="250C1009" w14:textId="77777777" w:rsidR="00D95608" w:rsidRDefault="00AF4604">
            <w:pPr>
              <w:pStyle w:val="ListParagraph"/>
              <w:numPr>
                <w:ilvl w:val="0"/>
                <w:numId w:val="64"/>
              </w:numPr>
              <w:tabs>
                <w:tab w:val="left" w:pos="463"/>
              </w:tabs>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Nonmember </w:t>
            </w:r>
            <w:r>
              <w:rPr>
                <w:rFonts w:ascii="Times New Roman" w:eastAsia="Times New Roman" w:hAnsi="Times New Roman" w:cs="Times New Roman"/>
                <w:sz w:val="24"/>
                <w:szCs w:val="24"/>
              </w:rPr>
              <w:t>receives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dies, </w:t>
            </w:r>
            <w:r>
              <w:rPr>
                <w:rFonts w:ascii="Times New Roman" w:eastAsia="Times New Roman" w:hAnsi="Times New Roman" w:cs="Times New Roman"/>
                <w:spacing w:val="-1"/>
                <w:sz w:val="24"/>
                <w:szCs w:val="24"/>
              </w:rPr>
              <w:t>Member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may</w:t>
            </w:r>
            <w:r>
              <w:rPr>
                <w:rFonts w:ascii="Times New Roman" w:eastAsia="Times New Roman" w:hAnsi="Times New Roman" w:cs="Times New Roman"/>
                <w:sz w:val="24"/>
                <w:szCs w:val="24"/>
              </w:rPr>
              <w:t xml:space="preserve"> repurchase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 xml:space="preserve">Nonmember’s service </w:t>
            </w:r>
            <w:r>
              <w:rPr>
                <w:rFonts w:ascii="Times New Roman" w:eastAsia="Times New Roman" w:hAnsi="Times New Roman" w:cs="Times New Roman"/>
                <w:sz w:val="24"/>
                <w:szCs w:val="24"/>
              </w:rPr>
              <w:t>credit.</w:t>
            </w:r>
          </w:p>
        </w:tc>
        <w:tc>
          <w:tcPr>
            <w:tcW w:w="4104" w:type="dxa"/>
            <w:tcBorders>
              <w:top w:val="single" w:sz="5" w:space="0" w:color="000000"/>
              <w:left w:val="single" w:sz="5" w:space="0" w:color="000000"/>
              <w:bottom w:val="single" w:sz="5" w:space="0" w:color="000000"/>
              <w:right w:val="single" w:sz="5" w:space="0" w:color="000000"/>
            </w:tcBorders>
          </w:tcPr>
          <w:p w14:paraId="5ACFDCBE" w14:textId="77777777" w:rsidR="00D95608" w:rsidRDefault="00AF4604">
            <w:pPr>
              <w:pStyle w:val="ListParagraph"/>
              <w:numPr>
                <w:ilvl w:val="0"/>
                <w:numId w:val="63"/>
              </w:numPr>
              <w:tabs>
                <w:tab w:val="left" w:pos="463"/>
              </w:tabs>
              <w:spacing w:line="239" w:lineRule="auto"/>
              <w:ind w:right="453"/>
              <w:rPr>
                <w:rFonts w:ascii="Times New Roman" w:eastAsia="Times New Roman" w:hAnsi="Times New Roman" w:cs="Times New Roman"/>
                <w:sz w:val="24"/>
                <w:szCs w:val="24"/>
              </w:rPr>
            </w:pPr>
            <w:r>
              <w:rPr>
                <w:rFonts w:ascii="Times New Roman"/>
                <w:spacing w:val="-1"/>
                <w:sz w:val="24"/>
              </w:rPr>
              <w:t xml:space="preserve">Eligible </w:t>
            </w:r>
            <w:r>
              <w:rPr>
                <w:rFonts w:ascii="Times New Roman"/>
                <w:sz w:val="24"/>
              </w:rPr>
              <w:t>to</w:t>
            </w:r>
            <w:r>
              <w:rPr>
                <w:rFonts w:ascii="Times New Roman"/>
                <w:spacing w:val="-1"/>
                <w:sz w:val="24"/>
              </w:rPr>
              <w:t xml:space="preserve"> purchase </w:t>
            </w:r>
            <w:r>
              <w:rPr>
                <w:rFonts w:ascii="Times New Roman"/>
                <w:sz w:val="24"/>
              </w:rPr>
              <w:t>community</w:t>
            </w:r>
            <w:r>
              <w:rPr>
                <w:rFonts w:ascii="Times New Roman"/>
                <w:spacing w:val="25"/>
                <w:sz w:val="24"/>
              </w:rPr>
              <w:t xml:space="preserve"> </w:t>
            </w:r>
            <w:r>
              <w:rPr>
                <w:rFonts w:ascii="Times New Roman"/>
                <w:sz w:val="24"/>
              </w:rPr>
              <w:t>property</w:t>
            </w:r>
            <w:r>
              <w:rPr>
                <w:rFonts w:ascii="Times New Roman"/>
                <w:spacing w:val="-1"/>
                <w:sz w:val="24"/>
              </w:rPr>
              <w:t xml:space="preserve"> </w:t>
            </w:r>
            <w:r>
              <w:rPr>
                <w:rFonts w:ascii="Times New Roman"/>
                <w:sz w:val="24"/>
              </w:rPr>
              <w:t>share,</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specified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 xml:space="preserve">the </w:t>
            </w:r>
            <w:r>
              <w:rPr>
                <w:rFonts w:ascii="Times New Roman"/>
                <w:spacing w:val="-1"/>
                <w:sz w:val="24"/>
              </w:rPr>
              <w:t>DRO.</w:t>
            </w:r>
          </w:p>
          <w:p w14:paraId="73545D0E" w14:textId="77777777" w:rsidR="00D95608" w:rsidRDefault="00AF4604">
            <w:pPr>
              <w:pStyle w:val="ListParagraph"/>
              <w:numPr>
                <w:ilvl w:val="0"/>
                <w:numId w:val="63"/>
              </w:numPr>
              <w:tabs>
                <w:tab w:val="left" w:pos="463"/>
              </w:tabs>
              <w:spacing w:before="1"/>
              <w:ind w:right="310"/>
              <w:rPr>
                <w:rFonts w:ascii="Times New Roman" w:eastAsia="Times New Roman" w:hAnsi="Times New Roman" w:cs="Times New Roman"/>
                <w:sz w:val="24"/>
                <w:szCs w:val="24"/>
              </w:rPr>
            </w:pPr>
            <w:r>
              <w:rPr>
                <w:rFonts w:ascii="Times New Roman"/>
                <w:sz w:val="24"/>
              </w:rPr>
              <w:t xml:space="preserve">If DRO is silent, </w:t>
            </w:r>
            <w:r>
              <w:rPr>
                <w:rFonts w:ascii="Times New Roman"/>
                <w:spacing w:val="-1"/>
                <w:sz w:val="24"/>
              </w:rPr>
              <w:t>Nonmember</w:t>
            </w:r>
            <w:r>
              <w:rPr>
                <w:rFonts w:ascii="Times New Roman"/>
                <w:sz w:val="24"/>
              </w:rPr>
              <w:t xml:space="preserve"> </w:t>
            </w:r>
            <w:r>
              <w:rPr>
                <w:rFonts w:ascii="Times New Roman"/>
                <w:spacing w:val="-1"/>
                <w:sz w:val="24"/>
              </w:rPr>
              <w:t>may</w:t>
            </w:r>
            <w:r>
              <w:rPr>
                <w:rFonts w:ascii="Times New Roman"/>
                <w:spacing w:val="28"/>
                <w:sz w:val="24"/>
              </w:rPr>
              <w:t xml:space="preserve"> </w:t>
            </w:r>
            <w:r>
              <w:rPr>
                <w:rFonts w:ascii="Times New Roman"/>
                <w:spacing w:val="-1"/>
                <w:sz w:val="24"/>
              </w:rPr>
              <w:t>not purchase any service credit.</w:t>
            </w:r>
          </w:p>
        </w:tc>
      </w:tr>
      <w:tr w:rsidR="00D95608" w14:paraId="3E46DDE7" w14:textId="77777777" w:rsidTr="00093549">
        <w:trPr>
          <w:trHeight w:hRule="exact" w:val="2343"/>
        </w:trPr>
        <w:tc>
          <w:tcPr>
            <w:tcW w:w="2592" w:type="dxa"/>
            <w:tcBorders>
              <w:top w:val="single" w:sz="5" w:space="0" w:color="000000"/>
              <w:left w:val="single" w:sz="5" w:space="0" w:color="000000"/>
              <w:bottom w:val="single" w:sz="5" w:space="0" w:color="000000"/>
              <w:right w:val="single" w:sz="5" w:space="0" w:color="000000"/>
            </w:tcBorders>
          </w:tcPr>
          <w:p w14:paraId="6F3D1171" w14:textId="77777777" w:rsidR="00D95608" w:rsidRDefault="00AF4604">
            <w:pPr>
              <w:pStyle w:val="TableParagraph"/>
              <w:ind w:left="102" w:right="365"/>
              <w:rPr>
                <w:rFonts w:ascii="Times New Roman" w:eastAsia="Times New Roman" w:hAnsi="Times New Roman" w:cs="Times New Roman"/>
                <w:sz w:val="24"/>
                <w:szCs w:val="24"/>
              </w:rPr>
            </w:pPr>
            <w:r>
              <w:rPr>
                <w:rFonts w:ascii="Times New Roman"/>
                <w:spacing w:val="-1"/>
                <w:sz w:val="24"/>
              </w:rPr>
              <w:t>Redeposit, If Account</w:t>
            </w:r>
            <w:r>
              <w:rPr>
                <w:rFonts w:ascii="Times New Roman"/>
                <w:spacing w:val="22"/>
                <w:sz w:val="24"/>
              </w:rPr>
              <w:t xml:space="preserve"> </w:t>
            </w:r>
            <w:r>
              <w:rPr>
                <w:rFonts w:ascii="Times New Roman"/>
                <w:spacing w:val="-1"/>
                <w:sz w:val="24"/>
              </w:rPr>
              <w:t>Withdrawn</w:t>
            </w:r>
            <w:r>
              <w:rPr>
                <w:rFonts w:ascii="Times New Roman"/>
                <w:spacing w:val="1"/>
                <w:sz w:val="24"/>
              </w:rPr>
              <w:t xml:space="preserve"> </w:t>
            </w:r>
            <w:r>
              <w:rPr>
                <w:rFonts w:ascii="Times New Roman"/>
                <w:b/>
                <w:sz w:val="24"/>
              </w:rPr>
              <w:t>after</w:t>
            </w:r>
            <w:r>
              <w:rPr>
                <w:rFonts w:ascii="Times New Roman"/>
                <w:b/>
                <w:spacing w:val="26"/>
                <w:sz w:val="24"/>
              </w:rPr>
              <w:t xml:space="preserve"> </w:t>
            </w:r>
            <w:r>
              <w:rPr>
                <w:rFonts w:ascii="Times New Roman"/>
                <w:spacing w:val="-1"/>
                <w:sz w:val="24"/>
              </w:rPr>
              <w:t>DRO.</w:t>
            </w:r>
          </w:p>
        </w:tc>
        <w:tc>
          <w:tcPr>
            <w:tcW w:w="4032" w:type="dxa"/>
            <w:tcBorders>
              <w:top w:val="single" w:sz="5" w:space="0" w:color="000000"/>
              <w:left w:val="single" w:sz="5" w:space="0" w:color="000000"/>
              <w:bottom w:val="single" w:sz="5" w:space="0" w:color="000000"/>
              <w:right w:val="single" w:sz="5" w:space="0" w:color="000000"/>
            </w:tcBorders>
          </w:tcPr>
          <w:p w14:paraId="14D30374" w14:textId="77777777" w:rsidR="00D95608" w:rsidRDefault="00AF4604">
            <w:pPr>
              <w:pStyle w:val="ListParagraph"/>
              <w:numPr>
                <w:ilvl w:val="0"/>
                <w:numId w:val="60"/>
              </w:numPr>
              <w:tabs>
                <w:tab w:val="left" w:pos="463"/>
              </w:tabs>
              <w:spacing w:line="239" w:lineRule="auto"/>
              <w:ind w:right="714"/>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eligible</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Redeposit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Contributions, then </w:t>
            </w:r>
            <w:r>
              <w:rPr>
                <w:rFonts w:ascii="Times New Roman" w:eastAsia="Times New Roman" w:hAnsi="Times New Roman" w:cs="Times New Roman"/>
                <w:spacing w:val="-1"/>
                <w:sz w:val="24"/>
                <w:szCs w:val="24"/>
              </w:rPr>
              <w:t>same</w:t>
            </w:r>
            <w:r>
              <w:rPr>
                <w:rFonts w:ascii="Times New Roman" w:eastAsia="Times New Roman" w:hAnsi="Times New Roman" w:cs="Times New Roman"/>
                <w:sz w:val="24"/>
                <w:szCs w:val="24"/>
              </w:rPr>
              <w:t xml:space="preserve"> as</w:t>
            </w:r>
            <w:r>
              <w:rPr>
                <w:rFonts w:ascii="Times New Roman" w:eastAsia="Times New Roman" w:hAnsi="Times New Roman" w:cs="Times New Roman"/>
                <w:spacing w:val="22"/>
                <w:sz w:val="24"/>
                <w:szCs w:val="24"/>
              </w:rPr>
              <w:t xml:space="preserve"> </w:t>
            </w:r>
            <w:r w:rsidRPr="003276F6">
              <w:rPr>
                <w:rFonts w:ascii="Times New Roman" w:eastAsia="Times New Roman" w:hAnsi="Times New Roman" w:cs="Times New Roman"/>
                <w:i/>
                <w:sz w:val="24"/>
                <w:szCs w:val="24"/>
              </w:rPr>
              <w:t xml:space="preserve">“Purchase </w:t>
            </w:r>
            <w:r w:rsidRPr="003276F6">
              <w:rPr>
                <w:rFonts w:ascii="Times New Roman" w:eastAsia="Times New Roman" w:hAnsi="Times New Roman" w:cs="Times New Roman"/>
                <w:i/>
                <w:spacing w:val="-1"/>
                <w:sz w:val="24"/>
                <w:szCs w:val="24"/>
              </w:rPr>
              <w:t xml:space="preserve">of </w:t>
            </w:r>
            <w:r w:rsidRPr="003276F6">
              <w:rPr>
                <w:rFonts w:ascii="Times New Roman" w:eastAsia="Times New Roman" w:hAnsi="Times New Roman" w:cs="Times New Roman"/>
                <w:i/>
                <w:sz w:val="24"/>
                <w:szCs w:val="24"/>
              </w:rPr>
              <w:t>Service Credit”</w:t>
            </w:r>
            <w:r>
              <w:rPr>
                <w:rFonts w:ascii="Times New Roman" w:eastAsia="Times New Roman" w:hAnsi="Times New Roman" w:cs="Times New Roman"/>
                <w:sz w:val="24"/>
                <w:szCs w:val="24"/>
              </w:rPr>
              <w:t>.</w:t>
            </w:r>
          </w:p>
          <w:p w14:paraId="7E384617" w14:textId="77777777" w:rsidR="00D95608" w:rsidRDefault="00AF4604">
            <w:pPr>
              <w:pStyle w:val="ListParagraph"/>
              <w:numPr>
                <w:ilvl w:val="0"/>
                <w:numId w:val="60"/>
              </w:numPr>
              <w:tabs>
                <w:tab w:val="left" w:pos="463"/>
              </w:tabs>
              <w:spacing w:before="1"/>
              <w:ind w:right="195"/>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has five-years after notice</w:t>
            </w:r>
            <w:r>
              <w:rPr>
                <w:rFonts w:ascii="Times New Roman"/>
                <w:spacing w:val="24"/>
                <w:sz w:val="24"/>
              </w:rPr>
              <w:t xml:space="preserve"> </w:t>
            </w:r>
            <w:r>
              <w:rPr>
                <w:rFonts w:ascii="Times New Roman"/>
                <w:sz w:val="24"/>
              </w:rPr>
              <w:t>to</w:t>
            </w:r>
            <w:r>
              <w:rPr>
                <w:rFonts w:ascii="Times New Roman"/>
                <w:spacing w:val="-1"/>
                <w:sz w:val="24"/>
              </w:rPr>
              <w:t xml:space="preserve"> elect </w:t>
            </w:r>
            <w:r>
              <w:rPr>
                <w:rFonts w:ascii="Times New Roman"/>
                <w:sz w:val="24"/>
              </w:rPr>
              <w:t>to</w:t>
            </w:r>
            <w:r>
              <w:rPr>
                <w:rFonts w:ascii="Times New Roman"/>
                <w:spacing w:val="-1"/>
                <w:sz w:val="24"/>
              </w:rPr>
              <w:t xml:space="preserve"> repurchase </w:t>
            </w:r>
            <w:r>
              <w:rPr>
                <w:rFonts w:ascii="Times New Roman"/>
                <w:sz w:val="24"/>
              </w:rPr>
              <w:t>the</w:t>
            </w:r>
            <w:r>
              <w:rPr>
                <w:rFonts w:ascii="Times New Roman"/>
                <w:spacing w:val="-2"/>
                <w:sz w:val="24"/>
              </w:rPr>
              <w:t xml:space="preserve"> </w:t>
            </w:r>
            <w:r>
              <w:rPr>
                <w:rFonts w:ascii="Times New Roman"/>
                <w:spacing w:val="-1"/>
                <w:sz w:val="24"/>
              </w:rPr>
              <w:t>service</w:t>
            </w:r>
            <w:r>
              <w:rPr>
                <w:rFonts w:ascii="Times New Roman"/>
                <w:spacing w:val="39"/>
                <w:sz w:val="24"/>
              </w:rPr>
              <w:t xml:space="preserve"> </w:t>
            </w:r>
            <w:r>
              <w:rPr>
                <w:rFonts w:ascii="Times New Roman"/>
                <w:sz w:val="24"/>
              </w:rPr>
              <w:t xml:space="preserve">credits </w:t>
            </w:r>
            <w:r>
              <w:rPr>
                <w:rFonts w:ascii="Times New Roman"/>
                <w:spacing w:val="-1"/>
                <w:sz w:val="24"/>
              </w:rPr>
              <w:t>transferred</w:t>
            </w:r>
            <w:r>
              <w:rPr>
                <w:rFonts w:ascii="Times New Roman"/>
                <w:sz w:val="24"/>
              </w:rPr>
              <w:t xml:space="preserve"> to </w:t>
            </w:r>
            <w:r>
              <w:rPr>
                <w:rFonts w:ascii="Times New Roman"/>
                <w:spacing w:val="-1"/>
                <w:sz w:val="24"/>
              </w:rPr>
              <w:t>Nonmember.</w:t>
            </w:r>
          </w:p>
        </w:tc>
        <w:tc>
          <w:tcPr>
            <w:tcW w:w="4104" w:type="dxa"/>
            <w:tcBorders>
              <w:top w:val="single" w:sz="5" w:space="0" w:color="000000"/>
              <w:left w:val="single" w:sz="5" w:space="0" w:color="000000"/>
              <w:bottom w:val="single" w:sz="5" w:space="0" w:color="000000"/>
              <w:right w:val="single" w:sz="5" w:space="0" w:color="000000"/>
            </w:tcBorders>
          </w:tcPr>
          <w:p w14:paraId="4FE5CF19" w14:textId="77777777" w:rsidR="00D95608" w:rsidRDefault="00AF4604">
            <w:pPr>
              <w:pStyle w:val="ListParagraph"/>
              <w:numPr>
                <w:ilvl w:val="0"/>
                <w:numId w:val="59"/>
              </w:numPr>
              <w:tabs>
                <w:tab w:val="left" w:pos="463"/>
              </w:tabs>
              <w:spacing w:line="239" w:lineRule="auto"/>
              <w:ind w:right="487"/>
              <w:rPr>
                <w:rFonts w:ascii="Times New Roman" w:eastAsia="Times New Roman" w:hAnsi="Times New Roman" w:cs="Times New Roman"/>
                <w:sz w:val="24"/>
                <w:szCs w:val="24"/>
              </w:rPr>
            </w:pPr>
            <w:r>
              <w:rPr>
                <w:rFonts w:ascii="Times New Roman"/>
                <w:sz w:val="24"/>
              </w:rPr>
              <w:t xml:space="preserve">If the </w:t>
            </w:r>
            <w:r>
              <w:rPr>
                <w:rFonts w:ascii="Times New Roman"/>
                <w:spacing w:val="-1"/>
                <w:sz w:val="24"/>
              </w:rPr>
              <w:t>Nonmember</w:t>
            </w:r>
            <w:r>
              <w:rPr>
                <w:rFonts w:ascii="Times New Roman"/>
                <w:sz w:val="24"/>
              </w:rPr>
              <w:t xml:space="preserve"> has taken a</w:t>
            </w:r>
            <w:r>
              <w:rPr>
                <w:rFonts w:ascii="Times New Roman"/>
                <w:spacing w:val="27"/>
                <w:sz w:val="24"/>
              </w:rPr>
              <w:t xml:space="preserve"> </w:t>
            </w:r>
            <w:r>
              <w:rPr>
                <w:rFonts w:ascii="Times New Roman"/>
                <w:sz w:val="24"/>
              </w:rPr>
              <w:t xml:space="preserve">refund, the </w:t>
            </w:r>
            <w:r>
              <w:rPr>
                <w:rFonts w:ascii="Times New Roman"/>
                <w:spacing w:val="-1"/>
                <w:sz w:val="24"/>
              </w:rPr>
              <w:t>Nonmember</w:t>
            </w:r>
            <w:r>
              <w:rPr>
                <w:rFonts w:ascii="Times New Roman"/>
                <w:spacing w:val="1"/>
                <w:sz w:val="24"/>
              </w:rPr>
              <w:t xml:space="preserve"> </w:t>
            </w:r>
            <w:r>
              <w:rPr>
                <w:rFonts w:ascii="Times New Roman"/>
                <w:spacing w:val="-1"/>
                <w:sz w:val="24"/>
              </w:rPr>
              <w:t>may</w:t>
            </w:r>
            <w:r>
              <w:rPr>
                <w:rFonts w:ascii="Times New Roman"/>
                <w:sz w:val="24"/>
              </w:rPr>
              <w:t xml:space="preserve"> not</w:t>
            </w:r>
            <w:r>
              <w:rPr>
                <w:rFonts w:ascii="Times New Roman"/>
                <w:spacing w:val="27"/>
                <w:sz w:val="24"/>
              </w:rPr>
              <w:t xml:space="preserve"> </w:t>
            </w:r>
            <w:r>
              <w:rPr>
                <w:rFonts w:ascii="Times New Roman"/>
                <w:spacing w:val="-1"/>
                <w:sz w:val="24"/>
              </w:rPr>
              <w:t>redeposit the withdrawn</w:t>
            </w:r>
            <w:r>
              <w:rPr>
                <w:rFonts w:ascii="Times New Roman"/>
                <w:spacing w:val="22"/>
                <w:sz w:val="24"/>
              </w:rPr>
              <w:t xml:space="preserve"> </w:t>
            </w:r>
            <w:r>
              <w:rPr>
                <w:rFonts w:ascii="Times New Roman"/>
                <w:sz w:val="24"/>
              </w:rPr>
              <w:t>contributions.</w:t>
            </w:r>
          </w:p>
        </w:tc>
      </w:tr>
    </w:tbl>
    <w:p w14:paraId="230F2AEF" w14:textId="4F02F218" w:rsidR="00AA1C0B" w:rsidRDefault="00AA1C0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F0E5FDB" w14:textId="77777777" w:rsidR="00D95608" w:rsidRDefault="00D95608">
      <w:pPr>
        <w:rPr>
          <w:rFonts w:ascii="Times New Roman" w:eastAsia="Times New Roman" w:hAnsi="Times New Roman" w:cs="Times New Roman"/>
          <w:sz w:val="20"/>
          <w:szCs w:val="20"/>
        </w:rPr>
      </w:pPr>
    </w:p>
    <w:tbl>
      <w:tblPr>
        <w:tblW w:w="10728" w:type="dxa"/>
        <w:tblInd w:w="110" w:type="dxa"/>
        <w:tblLayout w:type="fixed"/>
        <w:tblCellMar>
          <w:left w:w="0" w:type="dxa"/>
          <w:right w:w="0" w:type="dxa"/>
        </w:tblCellMar>
        <w:tblLook w:val="01E0" w:firstRow="1" w:lastRow="1" w:firstColumn="1" w:lastColumn="1" w:noHBand="0" w:noVBand="0"/>
      </w:tblPr>
      <w:tblGrid>
        <w:gridCol w:w="2592"/>
        <w:gridCol w:w="4032"/>
        <w:gridCol w:w="4104"/>
      </w:tblGrid>
      <w:tr w:rsidR="00D95608" w14:paraId="7BDBB633" w14:textId="77777777" w:rsidTr="00AA1C0B">
        <w:trPr>
          <w:trHeight w:hRule="exact" w:val="424"/>
        </w:trPr>
        <w:tc>
          <w:tcPr>
            <w:tcW w:w="10728" w:type="dxa"/>
            <w:gridSpan w:val="3"/>
            <w:tcBorders>
              <w:top w:val="single" w:sz="5" w:space="0" w:color="000000"/>
              <w:left w:val="single" w:sz="5" w:space="0" w:color="000000"/>
              <w:bottom w:val="single" w:sz="5" w:space="0" w:color="000000"/>
              <w:right w:val="single" w:sz="5" w:space="0" w:color="000000"/>
            </w:tcBorders>
          </w:tcPr>
          <w:p w14:paraId="2430B6A6" w14:textId="3035EEB0" w:rsidR="00D95608" w:rsidRDefault="00AF4604">
            <w:pPr>
              <w:pStyle w:val="TableParagraph"/>
              <w:spacing w:line="412" w:lineRule="exact"/>
              <w:ind w:left="167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Impact of</w:t>
            </w:r>
            <w:r w:rsidR="008104CD">
              <w:rPr>
                <w:rFonts w:ascii="Times New Roman" w:eastAsia="Times New Roman" w:hAnsi="Times New Roman" w:cs="Times New Roman"/>
                <w:b/>
                <w:bCs/>
                <w:sz w:val="36"/>
                <w:szCs w:val="36"/>
              </w:rPr>
              <w:t xml:space="preserve"> Model Domestic Relations Order (Article 8.4)</w:t>
            </w:r>
          </w:p>
        </w:tc>
      </w:tr>
      <w:tr w:rsidR="00D95608" w14:paraId="758FF7A3" w14:textId="77777777" w:rsidTr="00AA1C0B">
        <w:trPr>
          <w:trHeight w:hRule="exact" w:val="332"/>
        </w:trPr>
        <w:tc>
          <w:tcPr>
            <w:tcW w:w="2592" w:type="dxa"/>
            <w:tcBorders>
              <w:top w:val="single" w:sz="5" w:space="0" w:color="000000"/>
              <w:left w:val="single" w:sz="5" w:space="0" w:color="000000"/>
              <w:bottom w:val="single" w:sz="5" w:space="0" w:color="000000"/>
              <w:right w:val="single" w:sz="5" w:space="0" w:color="000000"/>
            </w:tcBorders>
          </w:tcPr>
          <w:p w14:paraId="36E9AFB3" w14:textId="77777777" w:rsidR="00D95608" w:rsidRDefault="00AF4604">
            <w:pPr>
              <w:pStyle w:val="TableParagraph"/>
              <w:spacing w:line="319" w:lineRule="exact"/>
              <w:ind w:left="800"/>
              <w:rPr>
                <w:rFonts w:ascii="Times New Roman" w:eastAsia="Times New Roman" w:hAnsi="Times New Roman" w:cs="Times New Roman"/>
                <w:sz w:val="28"/>
                <w:szCs w:val="28"/>
              </w:rPr>
            </w:pPr>
            <w:r>
              <w:rPr>
                <w:rFonts w:ascii="Times New Roman"/>
                <w:sz w:val="28"/>
              </w:rPr>
              <w:t>Scenario</w:t>
            </w:r>
          </w:p>
        </w:tc>
        <w:tc>
          <w:tcPr>
            <w:tcW w:w="4032" w:type="dxa"/>
            <w:tcBorders>
              <w:top w:val="single" w:sz="5" w:space="0" w:color="000000"/>
              <w:left w:val="single" w:sz="5" w:space="0" w:color="000000"/>
              <w:bottom w:val="single" w:sz="5" w:space="0" w:color="000000"/>
              <w:right w:val="single" w:sz="5" w:space="0" w:color="000000"/>
            </w:tcBorders>
          </w:tcPr>
          <w:p w14:paraId="3E063288" w14:textId="77777777" w:rsidR="00D95608" w:rsidRDefault="00AF4604">
            <w:pPr>
              <w:pStyle w:val="TableParagraph"/>
              <w:spacing w:line="319" w:lineRule="exact"/>
              <w:ind w:left="926"/>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Member’s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Account</w:t>
            </w:r>
          </w:p>
        </w:tc>
        <w:tc>
          <w:tcPr>
            <w:tcW w:w="4104" w:type="dxa"/>
            <w:tcBorders>
              <w:top w:val="single" w:sz="5" w:space="0" w:color="000000"/>
              <w:left w:val="single" w:sz="5" w:space="0" w:color="000000"/>
              <w:bottom w:val="single" w:sz="5" w:space="0" w:color="000000"/>
              <w:right w:val="single" w:sz="5" w:space="0" w:color="000000"/>
            </w:tcBorders>
          </w:tcPr>
          <w:p w14:paraId="0ECD5058" w14:textId="77777777" w:rsidR="00D95608" w:rsidRDefault="00AF4604">
            <w:pPr>
              <w:pStyle w:val="TableParagraph"/>
              <w:spacing w:line="319" w:lineRule="exact"/>
              <w:ind w:left="73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Nonmember’s</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Account</w:t>
            </w:r>
          </w:p>
        </w:tc>
      </w:tr>
      <w:tr w:rsidR="00F82831" w14:paraId="5654FD8E" w14:textId="77777777" w:rsidTr="003276F6">
        <w:trPr>
          <w:trHeight w:hRule="exact" w:val="1992"/>
        </w:trPr>
        <w:tc>
          <w:tcPr>
            <w:tcW w:w="2592" w:type="dxa"/>
            <w:tcBorders>
              <w:top w:val="single" w:sz="5" w:space="0" w:color="000000"/>
              <w:left w:val="single" w:sz="5" w:space="0" w:color="000000"/>
              <w:bottom w:val="single" w:sz="5" w:space="0" w:color="000000"/>
              <w:right w:val="single" w:sz="5" w:space="0" w:color="000000"/>
            </w:tcBorders>
          </w:tcPr>
          <w:p w14:paraId="512840DA" w14:textId="77777777" w:rsidR="00F82831" w:rsidRPr="00AA1C0B" w:rsidRDefault="00F82831" w:rsidP="00BE5576">
            <w:pPr>
              <w:pStyle w:val="TableParagraph"/>
              <w:ind w:left="102" w:right="365"/>
              <w:rPr>
                <w:rFonts w:ascii="Times New Roman"/>
                <w:spacing w:val="-1"/>
                <w:sz w:val="24"/>
              </w:rPr>
            </w:pPr>
            <w:r>
              <w:rPr>
                <w:rFonts w:ascii="Times New Roman"/>
                <w:spacing w:val="-1"/>
                <w:sz w:val="24"/>
              </w:rPr>
              <w:t>Nonmember</w:t>
            </w:r>
            <w:r w:rsidRPr="00AA1C0B">
              <w:rPr>
                <w:rFonts w:ascii="Times New Roman"/>
                <w:spacing w:val="-1"/>
                <w:sz w:val="24"/>
              </w:rPr>
              <w:t xml:space="preserve"> is</w:t>
            </w:r>
            <w:r>
              <w:rPr>
                <w:rFonts w:ascii="Times New Roman"/>
                <w:spacing w:val="-1"/>
                <w:sz w:val="24"/>
              </w:rPr>
              <w:t xml:space="preserve"> </w:t>
            </w:r>
            <w:r w:rsidRPr="00AA1C0B">
              <w:rPr>
                <w:rFonts w:ascii="Times New Roman"/>
                <w:spacing w:val="-1"/>
                <w:sz w:val="24"/>
              </w:rPr>
              <w:t>not</w:t>
            </w:r>
          </w:p>
          <w:p w14:paraId="104CC869" w14:textId="77777777" w:rsidR="00F82831" w:rsidRPr="00AA1C0B" w:rsidRDefault="00F82831" w:rsidP="00BE5576">
            <w:pPr>
              <w:pStyle w:val="TableParagraph"/>
              <w:ind w:left="102" w:right="365"/>
              <w:rPr>
                <w:rFonts w:ascii="Times New Roman"/>
                <w:spacing w:val="-1"/>
                <w:sz w:val="24"/>
              </w:rPr>
            </w:pPr>
            <w:r w:rsidRPr="00AA1C0B">
              <w:rPr>
                <w:rFonts w:ascii="Times New Roman"/>
                <w:spacing w:val="-1"/>
                <w:sz w:val="24"/>
              </w:rPr>
              <w:t>Paid a Refund</w:t>
            </w:r>
          </w:p>
        </w:tc>
        <w:tc>
          <w:tcPr>
            <w:tcW w:w="4032" w:type="dxa"/>
            <w:tcBorders>
              <w:top w:val="single" w:sz="5" w:space="0" w:color="000000"/>
              <w:left w:val="single" w:sz="5" w:space="0" w:color="000000"/>
              <w:bottom w:val="single" w:sz="5" w:space="0" w:color="000000"/>
              <w:right w:val="single" w:sz="5" w:space="0" w:color="000000"/>
            </w:tcBorders>
          </w:tcPr>
          <w:p w14:paraId="6CB1161F" w14:textId="77777777" w:rsidR="00F82831" w:rsidRDefault="00F82831" w:rsidP="00BE5576">
            <w:pPr>
              <w:pStyle w:val="ListParagraph"/>
              <w:numPr>
                <w:ilvl w:val="0"/>
                <w:numId w:val="58"/>
              </w:numPr>
              <w:tabs>
                <w:tab w:val="left" w:pos="463"/>
              </w:tabs>
              <w:spacing w:before="17" w:line="276" w:lineRule="exact"/>
              <w:ind w:right="1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Pr="00AA1C0B">
              <w:rPr>
                <w:rFonts w:ascii="Times New Roman" w:eastAsia="Times New Roman" w:hAnsi="Times New Roman" w:cs="Times New Roman"/>
                <w:sz w:val="24"/>
                <w:szCs w:val="24"/>
              </w:rPr>
              <w:t>account</w:t>
            </w:r>
            <w:r>
              <w:rPr>
                <w:rFonts w:ascii="Times New Roman" w:eastAsia="Times New Roman" w:hAnsi="Times New Roman" w:cs="Times New Roman"/>
                <w:sz w:val="24"/>
                <w:szCs w:val="24"/>
              </w:rPr>
              <w:t xml:space="preserve"> is </w:t>
            </w:r>
            <w:r w:rsidRPr="00AA1C0B">
              <w:rPr>
                <w:rFonts w:ascii="Times New Roman" w:eastAsia="Times New Roman" w:hAnsi="Times New Roman" w:cs="Times New Roman"/>
                <w:sz w:val="24"/>
                <w:szCs w:val="24"/>
              </w:rPr>
              <w:t xml:space="preserve">divided </w:t>
            </w:r>
            <w:r>
              <w:rPr>
                <w:rFonts w:ascii="Times New Roman" w:eastAsia="Times New Roman" w:hAnsi="Times New Roman" w:cs="Times New Roman"/>
                <w:sz w:val="24"/>
                <w:szCs w:val="24"/>
              </w:rPr>
              <w:t>pursuant</w:t>
            </w:r>
            <w:r w:rsidRPr="00AA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the DRO, the </w:t>
            </w:r>
            <w:r w:rsidRPr="00AA1C0B">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is no</w:t>
            </w:r>
            <w:r w:rsidRPr="00AA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longer entitled to</w:t>
            </w:r>
            <w:r w:rsidRPr="00AA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AA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contributions, </w:t>
            </w:r>
            <w:r w:rsidRPr="00AA1C0B">
              <w:rPr>
                <w:rFonts w:ascii="Times New Roman" w:eastAsia="Times New Roman" w:hAnsi="Times New Roman" w:cs="Times New Roman"/>
                <w:sz w:val="24"/>
                <w:szCs w:val="24"/>
              </w:rPr>
              <w:t xml:space="preserve">interest </w:t>
            </w:r>
            <w:r>
              <w:rPr>
                <w:rFonts w:ascii="Times New Roman" w:eastAsia="Times New Roman" w:hAnsi="Times New Roman" w:cs="Times New Roman"/>
                <w:sz w:val="24"/>
                <w:szCs w:val="24"/>
              </w:rPr>
              <w:t>and</w:t>
            </w:r>
            <w:r w:rsidRPr="00AA1C0B">
              <w:rPr>
                <w:rFonts w:ascii="Times New Roman" w:eastAsia="Times New Roman" w:hAnsi="Times New Roman" w:cs="Times New Roman"/>
                <w:sz w:val="24"/>
                <w:szCs w:val="24"/>
              </w:rPr>
              <w:t xml:space="preserve"> service credit </w:t>
            </w:r>
            <w:r>
              <w:rPr>
                <w:rFonts w:ascii="Times New Roman" w:eastAsia="Times New Roman" w:hAnsi="Times New Roman" w:cs="Times New Roman"/>
                <w:sz w:val="24"/>
                <w:szCs w:val="24"/>
              </w:rPr>
              <w:t>which</w:t>
            </w:r>
            <w:r w:rsidRPr="00AA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transferred to </w:t>
            </w:r>
            <w:r w:rsidRPr="00AA1C0B">
              <w:rPr>
                <w:rFonts w:ascii="Times New Roman" w:eastAsia="Times New Roman" w:hAnsi="Times New Roman" w:cs="Times New Roman"/>
                <w:sz w:val="24"/>
                <w:szCs w:val="24"/>
              </w:rPr>
              <w:t xml:space="preserve">Nonmember’s </w:t>
            </w:r>
            <w:r>
              <w:rPr>
                <w:rFonts w:ascii="Times New Roman" w:eastAsia="Times New Roman" w:hAnsi="Times New Roman" w:cs="Times New Roman"/>
                <w:sz w:val="24"/>
                <w:szCs w:val="24"/>
              </w:rPr>
              <w:t>Account.</w:t>
            </w:r>
          </w:p>
        </w:tc>
        <w:tc>
          <w:tcPr>
            <w:tcW w:w="4104" w:type="dxa"/>
            <w:tcBorders>
              <w:top w:val="single" w:sz="5" w:space="0" w:color="000000"/>
              <w:left w:val="single" w:sz="5" w:space="0" w:color="000000"/>
              <w:bottom w:val="single" w:sz="5" w:space="0" w:color="000000"/>
              <w:right w:val="single" w:sz="5" w:space="0" w:color="000000"/>
            </w:tcBorders>
          </w:tcPr>
          <w:p w14:paraId="60AA8305" w14:textId="77777777" w:rsidR="00F82831" w:rsidRPr="00AA1C0B" w:rsidRDefault="00F82831" w:rsidP="00BE5576">
            <w:pPr>
              <w:pStyle w:val="ListParagraph"/>
              <w:numPr>
                <w:ilvl w:val="0"/>
                <w:numId w:val="57"/>
              </w:numPr>
              <w:tabs>
                <w:tab w:val="left" w:pos="463"/>
              </w:tabs>
              <w:spacing w:line="291" w:lineRule="exact"/>
              <w:rPr>
                <w:rFonts w:ascii="Times New Roman"/>
                <w:sz w:val="24"/>
              </w:rPr>
            </w:pPr>
            <w:r>
              <w:rPr>
                <w:rFonts w:ascii="Times New Roman"/>
                <w:sz w:val="24"/>
              </w:rPr>
              <w:t xml:space="preserve">May </w:t>
            </w:r>
            <w:r w:rsidRPr="00AA1C0B">
              <w:rPr>
                <w:rFonts w:ascii="Times New Roman"/>
                <w:sz w:val="24"/>
              </w:rPr>
              <w:t>name</w:t>
            </w:r>
            <w:r>
              <w:rPr>
                <w:rFonts w:ascii="Times New Roman"/>
                <w:sz w:val="24"/>
              </w:rPr>
              <w:t xml:space="preserve"> a beneficiary.</w:t>
            </w:r>
          </w:p>
          <w:p w14:paraId="0871360E" w14:textId="77777777" w:rsidR="00F82831" w:rsidRPr="00AA1C0B" w:rsidRDefault="00F82831" w:rsidP="00BE5576">
            <w:pPr>
              <w:pStyle w:val="ListParagraph"/>
              <w:numPr>
                <w:ilvl w:val="0"/>
                <w:numId w:val="57"/>
              </w:numPr>
              <w:tabs>
                <w:tab w:val="left" w:pos="463"/>
              </w:tabs>
              <w:spacing w:line="293" w:lineRule="exact"/>
              <w:rPr>
                <w:rFonts w:ascii="Times New Roman"/>
                <w:sz w:val="24"/>
              </w:rPr>
            </w:pPr>
            <w:r>
              <w:rPr>
                <w:rFonts w:ascii="Times New Roman"/>
                <w:sz w:val="24"/>
              </w:rPr>
              <w:t>Interest</w:t>
            </w:r>
            <w:r w:rsidRPr="00AA1C0B">
              <w:rPr>
                <w:rFonts w:ascii="Times New Roman"/>
                <w:sz w:val="24"/>
              </w:rPr>
              <w:t xml:space="preserve"> </w:t>
            </w:r>
            <w:r>
              <w:rPr>
                <w:rFonts w:ascii="Times New Roman"/>
                <w:sz w:val="24"/>
              </w:rPr>
              <w:t>is</w:t>
            </w:r>
            <w:r w:rsidRPr="00AA1C0B">
              <w:rPr>
                <w:rFonts w:ascii="Times New Roman"/>
                <w:sz w:val="24"/>
              </w:rPr>
              <w:t xml:space="preserve"> </w:t>
            </w:r>
            <w:r>
              <w:rPr>
                <w:rFonts w:ascii="Times New Roman"/>
                <w:sz w:val="24"/>
              </w:rPr>
              <w:t>credited</w:t>
            </w:r>
            <w:r w:rsidRPr="00AA1C0B">
              <w:rPr>
                <w:rFonts w:ascii="Times New Roman"/>
                <w:sz w:val="24"/>
              </w:rPr>
              <w:t xml:space="preserve"> semi-annually.</w:t>
            </w:r>
          </w:p>
          <w:p w14:paraId="7A336563" w14:textId="77777777" w:rsidR="00F82831" w:rsidRPr="00AA1C0B" w:rsidRDefault="00F82831" w:rsidP="00BE5576">
            <w:pPr>
              <w:pStyle w:val="ListParagraph"/>
              <w:numPr>
                <w:ilvl w:val="0"/>
                <w:numId w:val="57"/>
              </w:numPr>
              <w:tabs>
                <w:tab w:val="left" w:pos="463"/>
              </w:tabs>
              <w:ind w:right="599"/>
              <w:jc w:val="both"/>
              <w:rPr>
                <w:rFonts w:ascii="Times New Roman"/>
                <w:sz w:val="24"/>
              </w:rPr>
            </w:pPr>
            <w:r>
              <w:rPr>
                <w:rFonts w:ascii="Times New Roman"/>
                <w:sz w:val="24"/>
              </w:rPr>
              <w:t xml:space="preserve">The </w:t>
            </w:r>
            <w:r w:rsidRPr="00AA1C0B">
              <w:rPr>
                <w:rFonts w:ascii="Times New Roman"/>
                <w:sz w:val="24"/>
              </w:rPr>
              <w:t>Nonmember</w:t>
            </w:r>
            <w:r>
              <w:rPr>
                <w:rFonts w:ascii="Times New Roman"/>
                <w:sz w:val="24"/>
              </w:rPr>
              <w:t xml:space="preserve"> </w:t>
            </w:r>
            <w:r w:rsidRPr="00AA1C0B">
              <w:rPr>
                <w:rFonts w:ascii="Times New Roman"/>
                <w:sz w:val="24"/>
              </w:rPr>
              <w:t>may</w:t>
            </w:r>
            <w:r>
              <w:rPr>
                <w:rFonts w:ascii="Times New Roman"/>
                <w:sz w:val="24"/>
              </w:rPr>
              <w:t xml:space="preserve"> receive a</w:t>
            </w:r>
            <w:r w:rsidRPr="00AA1C0B">
              <w:rPr>
                <w:rFonts w:ascii="Times New Roman"/>
                <w:sz w:val="24"/>
              </w:rPr>
              <w:t xml:space="preserve"> service</w:t>
            </w:r>
            <w:r>
              <w:rPr>
                <w:rFonts w:ascii="Times New Roman"/>
                <w:sz w:val="24"/>
              </w:rPr>
              <w:t xml:space="preserve"> </w:t>
            </w:r>
            <w:r w:rsidRPr="00AA1C0B">
              <w:rPr>
                <w:rFonts w:ascii="Times New Roman"/>
                <w:sz w:val="24"/>
              </w:rPr>
              <w:t>retirement</w:t>
            </w:r>
            <w:r>
              <w:rPr>
                <w:rFonts w:ascii="Times New Roman"/>
                <w:sz w:val="24"/>
              </w:rPr>
              <w:t xml:space="preserve"> allowance or</w:t>
            </w:r>
            <w:r w:rsidRPr="00AA1C0B">
              <w:rPr>
                <w:rFonts w:ascii="Times New Roman"/>
                <w:sz w:val="24"/>
              </w:rPr>
              <w:t xml:space="preserve"> a death benefit may be paid to a named beneficiary.</w:t>
            </w:r>
          </w:p>
          <w:p w14:paraId="20C590E9" w14:textId="77777777" w:rsidR="00F82831" w:rsidRPr="00AA1C0B" w:rsidRDefault="00F82831" w:rsidP="00BE5576">
            <w:pPr>
              <w:pStyle w:val="ListParagraph"/>
              <w:tabs>
                <w:tab w:val="left" w:pos="463"/>
              </w:tabs>
              <w:spacing w:line="239" w:lineRule="auto"/>
              <w:ind w:left="462" w:right="487" w:hanging="360"/>
              <w:rPr>
                <w:rFonts w:ascii="Times New Roman"/>
                <w:sz w:val="24"/>
              </w:rPr>
            </w:pPr>
          </w:p>
        </w:tc>
      </w:tr>
      <w:tr w:rsidR="00D95608" w14:paraId="35A970E0" w14:textId="77777777" w:rsidTr="00093549">
        <w:trPr>
          <w:trHeight w:hRule="exact" w:val="3684"/>
        </w:trPr>
        <w:tc>
          <w:tcPr>
            <w:tcW w:w="2592" w:type="dxa"/>
            <w:tcBorders>
              <w:top w:val="single" w:sz="5" w:space="0" w:color="000000"/>
              <w:left w:val="single" w:sz="5" w:space="0" w:color="000000"/>
              <w:bottom w:val="single" w:sz="5" w:space="0" w:color="000000"/>
              <w:right w:val="single" w:sz="5" w:space="0" w:color="000000"/>
            </w:tcBorders>
          </w:tcPr>
          <w:p w14:paraId="0E18D41C" w14:textId="77777777" w:rsidR="00D95608" w:rsidRDefault="00AF4604">
            <w:pPr>
              <w:pStyle w:val="TableParagraph"/>
              <w:ind w:left="102" w:right="381"/>
              <w:rPr>
                <w:rFonts w:ascii="Times New Roman" w:eastAsia="Times New Roman" w:hAnsi="Times New Roman" w:cs="Times New Roman"/>
                <w:sz w:val="24"/>
                <w:szCs w:val="24"/>
              </w:rPr>
            </w:pPr>
            <w:r>
              <w:rPr>
                <w:rFonts w:ascii="Times New Roman"/>
                <w:spacing w:val="-1"/>
                <w:sz w:val="24"/>
              </w:rPr>
              <w:t>Eligibility</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Service</w:t>
            </w:r>
            <w:r>
              <w:rPr>
                <w:rFonts w:ascii="Times New Roman"/>
                <w:spacing w:val="35"/>
                <w:sz w:val="24"/>
              </w:rPr>
              <w:t xml:space="preserve"> </w:t>
            </w:r>
            <w:r>
              <w:rPr>
                <w:rFonts w:ascii="Times New Roman"/>
                <w:spacing w:val="-1"/>
                <w:sz w:val="24"/>
              </w:rPr>
              <w:t>Retirement</w:t>
            </w:r>
          </w:p>
        </w:tc>
        <w:tc>
          <w:tcPr>
            <w:tcW w:w="4032" w:type="dxa"/>
            <w:tcBorders>
              <w:top w:val="single" w:sz="5" w:space="0" w:color="000000"/>
              <w:left w:val="single" w:sz="5" w:space="0" w:color="000000"/>
              <w:bottom w:val="single" w:sz="5" w:space="0" w:color="000000"/>
              <w:right w:val="single" w:sz="5" w:space="0" w:color="000000"/>
            </w:tcBorders>
          </w:tcPr>
          <w:p w14:paraId="698DF7CF" w14:textId="77777777" w:rsidR="00D95608" w:rsidRDefault="00AF4604">
            <w:pPr>
              <w:pStyle w:val="ListParagraph"/>
              <w:numPr>
                <w:ilvl w:val="0"/>
                <w:numId w:val="56"/>
              </w:numPr>
              <w:tabs>
                <w:tab w:val="left" w:pos="463"/>
              </w:tabs>
              <w:spacing w:line="290" w:lineRule="exact"/>
              <w:rPr>
                <w:rFonts w:ascii="Times New Roman" w:eastAsia="Times New Roman" w:hAnsi="Times New Roman" w:cs="Times New Roman"/>
                <w:sz w:val="24"/>
                <w:szCs w:val="24"/>
              </w:rPr>
            </w:pPr>
            <w:r>
              <w:rPr>
                <w:rFonts w:ascii="Times New Roman"/>
                <w:sz w:val="24"/>
              </w:rPr>
              <w:t>Age as defined in law.</w:t>
            </w:r>
          </w:p>
          <w:p w14:paraId="192F7622" w14:textId="77777777" w:rsidR="00D95608" w:rsidRPr="00BE2215" w:rsidRDefault="00AF4604">
            <w:pPr>
              <w:pStyle w:val="ListParagraph"/>
              <w:numPr>
                <w:ilvl w:val="0"/>
                <w:numId w:val="56"/>
              </w:numPr>
              <w:tabs>
                <w:tab w:val="left" w:pos="463"/>
              </w:tabs>
              <w:ind w:right="195"/>
              <w:rPr>
                <w:rFonts w:ascii="Times New Roman" w:eastAsia="Times New Roman" w:hAnsi="Times New Roman" w:cs="Times New Roman"/>
                <w:sz w:val="24"/>
                <w:szCs w:val="24"/>
              </w:rPr>
            </w:pPr>
            <w:r>
              <w:rPr>
                <w:rFonts w:ascii="Times New Roman"/>
                <w:sz w:val="24"/>
              </w:rPr>
              <w:t xml:space="preserve">Service </w:t>
            </w:r>
            <w:r>
              <w:rPr>
                <w:rFonts w:ascii="Times New Roman"/>
                <w:spacing w:val="-1"/>
                <w:sz w:val="24"/>
              </w:rPr>
              <w:t>credit</w:t>
            </w:r>
            <w:r>
              <w:rPr>
                <w:rFonts w:ascii="Times New Roman"/>
                <w:sz w:val="24"/>
              </w:rPr>
              <w:t xml:space="preserve"> </w:t>
            </w:r>
            <w:r>
              <w:rPr>
                <w:rFonts w:ascii="Times New Roman"/>
                <w:spacing w:val="-1"/>
                <w:sz w:val="24"/>
              </w:rPr>
              <w:t>requirement</w:t>
            </w:r>
            <w:r>
              <w:rPr>
                <w:rFonts w:ascii="Times New Roman"/>
                <w:sz w:val="24"/>
              </w:rPr>
              <w:t xml:space="preserve"> is </w:t>
            </w:r>
            <w:r>
              <w:rPr>
                <w:rFonts w:ascii="Times New Roman"/>
                <w:spacing w:val="-1"/>
                <w:sz w:val="24"/>
              </w:rPr>
              <w:t>met</w:t>
            </w:r>
            <w:r>
              <w:rPr>
                <w:rFonts w:ascii="Times New Roman"/>
                <w:spacing w:val="27"/>
                <w:sz w:val="24"/>
              </w:rPr>
              <w:t xml:space="preserve"> </w:t>
            </w:r>
            <w:r>
              <w:rPr>
                <w:rFonts w:ascii="Times New Roman"/>
                <w:sz w:val="24"/>
              </w:rPr>
              <w:t xml:space="preserve">by adding service-credit-earned- </w:t>
            </w:r>
            <w:r>
              <w:rPr>
                <w:rFonts w:ascii="Times New Roman"/>
                <w:spacing w:val="-1"/>
                <w:sz w:val="24"/>
              </w:rPr>
              <w:t xml:space="preserve">before-account-division </w:t>
            </w:r>
            <w:r>
              <w:rPr>
                <w:rFonts w:ascii="Times New Roman"/>
                <w:sz w:val="24"/>
              </w:rPr>
              <w:t>to</w:t>
            </w:r>
            <w:r>
              <w:rPr>
                <w:rFonts w:ascii="Times New Roman"/>
                <w:spacing w:val="-1"/>
                <w:sz w:val="24"/>
              </w:rPr>
              <w:t xml:space="preserve"> service-</w:t>
            </w:r>
            <w:r>
              <w:rPr>
                <w:rFonts w:ascii="Times New Roman"/>
                <w:spacing w:val="51"/>
                <w:sz w:val="24"/>
              </w:rPr>
              <w:t xml:space="preserve"> </w:t>
            </w:r>
            <w:r>
              <w:rPr>
                <w:rFonts w:ascii="Times New Roman"/>
                <w:spacing w:val="-1"/>
                <w:sz w:val="24"/>
              </w:rPr>
              <w:t>credit-earned-after-account-</w:t>
            </w:r>
            <w:r>
              <w:rPr>
                <w:rFonts w:ascii="Times New Roman"/>
                <w:spacing w:val="52"/>
                <w:sz w:val="24"/>
              </w:rPr>
              <w:t xml:space="preserve"> </w:t>
            </w:r>
            <w:r>
              <w:rPr>
                <w:rFonts w:ascii="Times New Roman"/>
                <w:sz w:val="24"/>
              </w:rPr>
              <w:t>division.</w:t>
            </w:r>
          </w:p>
          <w:p w14:paraId="06689E8A" w14:textId="33E5021A" w:rsidR="00BE2215" w:rsidRPr="00BE2215" w:rsidRDefault="00BE2215">
            <w:pPr>
              <w:pStyle w:val="ListParagraph"/>
              <w:numPr>
                <w:ilvl w:val="0"/>
                <w:numId w:val="56"/>
              </w:numPr>
              <w:tabs>
                <w:tab w:val="left" w:pos="463"/>
              </w:tabs>
              <w:ind w:right="195"/>
              <w:rPr>
                <w:rFonts w:ascii="Times New Roman" w:eastAsia="Times New Roman" w:hAnsi="Times New Roman" w:cs="Times New Roman"/>
                <w:sz w:val="24"/>
                <w:szCs w:val="24"/>
              </w:rPr>
            </w:pPr>
            <w:r w:rsidRPr="00BE2215">
              <w:rPr>
                <w:rFonts w:ascii="Times New Roman" w:hAnsi="Times New Roman" w:cs="Times New Roman"/>
                <w:sz w:val="24"/>
                <w:szCs w:val="24"/>
              </w:rPr>
              <w:t>Minimum age requirement is waived if the total service is 20 years for safety members or 30 years for general members.</w:t>
            </w:r>
          </w:p>
        </w:tc>
        <w:tc>
          <w:tcPr>
            <w:tcW w:w="4104" w:type="dxa"/>
            <w:tcBorders>
              <w:top w:val="single" w:sz="5" w:space="0" w:color="000000"/>
              <w:left w:val="single" w:sz="5" w:space="0" w:color="000000"/>
              <w:bottom w:val="single" w:sz="5" w:space="0" w:color="000000"/>
              <w:right w:val="single" w:sz="5" w:space="0" w:color="000000"/>
            </w:tcBorders>
          </w:tcPr>
          <w:p w14:paraId="5518D176" w14:textId="77777777" w:rsidR="00D95608" w:rsidRPr="00BE2215" w:rsidRDefault="00AF4604" w:rsidP="00463EE3">
            <w:pPr>
              <w:pStyle w:val="ListParagraph"/>
              <w:numPr>
                <w:ilvl w:val="0"/>
                <w:numId w:val="55"/>
              </w:numPr>
              <w:tabs>
                <w:tab w:val="left" w:pos="463"/>
              </w:tabs>
              <w:spacing w:before="18" w:line="274" w:lineRule="exact"/>
              <w:ind w:right="5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Nonmember</w:t>
            </w:r>
            <w:r>
              <w:rPr>
                <w:rFonts w:ascii="Times New Roman" w:eastAsia="Times New Roman" w:hAnsi="Times New Roman" w:cs="Times New Roman"/>
                <w:sz w:val="24"/>
                <w:szCs w:val="24"/>
              </w:rPr>
              <w:t xml:space="preserve"> is eligible 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retire </w:t>
            </w:r>
            <w:r w:rsidR="00463EE3">
              <w:rPr>
                <w:rFonts w:ascii="Times New Roman" w:eastAsia="Times New Roman" w:hAnsi="Times New Roman" w:cs="Times New Roman"/>
                <w:spacing w:val="-1"/>
                <w:sz w:val="24"/>
                <w:szCs w:val="24"/>
              </w:rPr>
              <w:t xml:space="preserve">when either the Member or the Nonmember have reached the </w:t>
            </w:r>
            <w:r w:rsidR="00A03E77">
              <w:rPr>
                <w:rFonts w:ascii="Times New Roman" w:eastAsia="Times New Roman" w:hAnsi="Times New Roman" w:cs="Times New Roman"/>
                <w:spacing w:val="-1"/>
                <w:sz w:val="24"/>
                <w:szCs w:val="24"/>
              </w:rPr>
              <w:t>Member’s minimum retirement age and the Member and Nonmember’s combined service credit qualifies for service retirement</w:t>
            </w:r>
            <w:r>
              <w:rPr>
                <w:rFonts w:ascii="Times New Roman"/>
                <w:sz w:val="24"/>
              </w:rPr>
              <w:t>.</w:t>
            </w:r>
          </w:p>
          <w:p w14:paraId="62B0DA09" w14:textId="0FD7AFF8" w:rsidR="00BE2215" w:rsidRDefault="00BE2215" w:rsidP="00463EE3">
            <w:pPr>
              <w:pStyle w:val="ListParagraph"/>
              <w:numPr>
                <w:ilvl w:val="0"/>
                <w:numId w:val="55"/>
              </w:numPr>
              <w:tabs>
                <w:tab w:val="left" w:pos="463"/>
              </w:tabs>
              <w:spacing w:before="18" w:line="274" w:lineRule="exact"/>
              <w:ind w:right="502"/>
              <w:rPr>
                <w:rFonts w:ascii="Times New Roman" w:eastAsia="Times New Roman" w:hAnsi="Times New Roman" w:cs="Times New Roman"/>
                <w:sz w:val="24"/>
                <w:szCs w:val="24"/>
              </w:rPr>
            </w:pPr>
            <w:r w:rsidRPr="00BE2215">
              <w:rPr>
                <w:rFonts w:ascii="Times New Roman" w:hAnsi="Times New Roman" w:cs="Times New Roman"/>
                <w:sz w:val="24"/>
                <w:szCs w:val="24"/>
              </w:rPr>
              <w:t>Minimum age requirement is waived if the total service is 20 years for safety members or 30 years for general members.</w:t>
            </w:r>
          </w:p>
        </w:tc>
      </w:tr>
      <w:tr w:rsidR="00D95608" w14:paraId="04DE5330" w14:textId="77777777" w:rsidTr="00093549">
        <w:trPr>
          <w:trHeight w:hRule="exact" w:val="4035"/>
        </w:trPr>
        <w:tc>
          <w:tcPr>
            <w:tcW w:w="2592" w:type="dxa"/>
            <w:tcBorders>
              <w:top w:val="single" w:sz="5" w:space="0" w:color="000000"/>
              <w:left w:val="single" w:sz="5" w:space="0" w:color="000000"/>
              <w:bottom w:val="single" w:sz="5" w:space="0" w:color="000000"/>
              <w:right w:val="single" w:sz="5" w:space="0" w:color="000000"/>
            </w:tcBorders>
          </w:tcPr>
          <w:p w14:paraId="405C008A" w14:textId="77777777" w:rsidR="00D95608" w:rsidRDefault="00AF4604">
            <w:pPr>
              <w:pStyle w:val="TableParagraph"/>
              <w:spacing w:line="273" w:lineRule="exact"/>
              <w:ind w:left="102"/>
              <w:rPr>
                <w:rFonts w:ascii="Times New Roman" w:eastAsia="Times New Roman" w:hAnsi="Times New Roman" w:cs="Times New Roman"/>
                <w:sz w:val="24"/>
                <w:szCs w:val="24"/>
              </w:rPr>
            </w:pPr>
            <w:r>
              <w:rPr>
                <w:rFonts w:ascii="Times New Roman"/>
                <w:spacing w:val="-1"/>
                <w:sz w:val="24"/>
              </w:rPr>
              <w:t xml:space="preserve">Member </w:t>
            </w:r>
            <w:r>
              <w:rPr>
                <w:rFonts w:ascii="Times New Roman"/>
                <w:sz w:val="24"/>
              </w:rPr>
              <w:t>Retires</w:t>
            </w:r>
          </w:p>
          <w:p w14:paraId="248D8CB2" w14:textId="77777777" w:rsidR="00D95608" w:rsidRDefault="00AF4604">
            <w:pPr>
              <w:pStyle w:val="TableParagraph"/>
              <w:ind w:left="102"/>
              <w:rPr>
                <w:rFonts w:ascii="Times New Roman" w:eastAsia="Times New Roman" w:hAnsi="Times New Roman" w:cs="Times New Roman"/>
                <w:sz w:val="24"/>
                <w:szCs w:val="24"/>
              </w:rPr>
            </w:pPr>
            <w:r>
              <w:rPr>
                <w:rFonts w:ascii="Times New Roman"/>
                <w:b/>
                <w:sz w:val="24"/>
              </w:rPr>
              <w:t xml:space="preserve">before </w:t>
            </w:r>
            <w:r>
              <w:rPr>
                <w:rFonts w:ascii="Times New Roman"/>
                <w:spacing w:val="-1"/>
                <w:sz w:val="24"/>
              </w:rPr>
              <w:t>Nonmember</w:t>
            </w:r>
          </w:p>
        </w:tc>
        <w:tc>
          <w:tcPr>
            <w:tcW w:w="4032" w:type="dxa"/>
            <w:tcBorders>
              <w:top w:val="single" w:sz="5" w:space="0" w:color="000000"/>
              <w:left w:val="single" w:sz="5" w:space="0" w:color="000000"/>
              <w:bottom w:val="single" w:sz="5" w:space="0" w:color="000000"/>
              <w:right w:val="single" w:sz="5" w:space="0" w:color="000000"/>
            </w:tcBorders>
          </w:tcPr>
          <w:p w14:paraId="655B44FB" w14:textId="4EA29252" w:rsidR="00D95608" w:rsidRDefault="00AF4604">
            <w:pPr>
              <w:pStyle w:val="ListParagraph"/>
              <w:numPr>
                <w:ilvl w:val="0"/>
                <w:numId w:val="54"/>
              </w:numPr>
              <w:tabs>
                <w:tab w:val="left" w:pos="463"/>
              </w:tabs>
              <w:spacing w:line="239" w:lineRule="auto"/>
              <w:ind w:right="1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Member’s </w:t>
            </w:r>
            <w:r>
              <w:rPr>
                <w:rFonts w:ascii="Times New Roman" w:eastAsia="Times New Roman" w:hAnsi="Times New Roman" w:cs="Times New Roman"/>
                <w:sz w:val="24"/>
                <w:szCs w:val="24"/>
              </w:rPr>
              <w:t>benefit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sidR="00A03E77">
              <w:rPr>
                <w:rFonts w:ascii="Times New Roman" w:eastAsia="Times New Roman" w:hAnsi="Times New Roman" w:cs="Times New Roman"/>
                <w:sz w:val="24"/>
                <w:szCs w:val="24"/>
              </w:rPr>
              <w:t xml:space="preserve"> Member’s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factor,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average</w:t>
            </w:r>
            <w:r>
              <w:rPr>
                <w:rFonts w:ascii="Times New Roman" w:eastAsia="Times New Roman" w:hAnsi="Times New Roman" w:cs="Times New Roman"/>
                <w:spacing w:val="-1"/>
                <w:sz w:val="24"/>
                <w:szCs w:val="24"/>
              </w:rPr>
              <w:t xml:space="preserve"> </w:t>
            </w:r>
            <w:r w:rsidR="00A02C34">
              <w:rPr>
                <w:rFonts w:ascii="Times New Roman" w:eastAsia="Times New Roman" w:hAnsi="Times New Roman" w:cs="Times New Roman"/>
                <w:sz w:val="24"/>
                <w:szCs w:val="24"/>
              </w:rPr>
              <w:t xml:space="preserve">salary </w:t>
            </w:r>
            <w:r>
              <w:rPr>
                <w:rFonts w:ascii="Times New Roman" w:eastAsia="Times New Roman" w:hAnsi="Times New Roman" w:cs="Times New Roman"/>
                <w:sz w:val="24"/>
                <w:szCs w:val="24"/>
              </w:rPr>
              <w:t>and service credit</w:t>
            </w:r>
            <w:r>
              <w:rPr>
                <w:rFonts w:ascii="Times New Roman" w:eastAsia="Times New Roman" w:hAnsi="Times New Roman" w:cs="Times New Roman"/>
                <w:spacing w:val="26"/>
                <w:sz w:val="24"/>
                <w:szCs w:val="24"/>
              </w:rPr>
              <w:t xml:space="preserve"> </w:t>
            </w:r>
            <w:r w:rsidR="00A02C34">
              <w:rPr>
                <w:rFonts w:ascii="Times New Roman" w:eastAsia="Times New Roman" w:hAnsi="Times New Roman" w:cs="Times New Roman"/>
                <w:spacing w:val="26"/>
                <w:sz w:val="24"/>
                <w:szCs w:val="24"/>
              </w:rPr>
              <w:t>(</w:t>
            </w:r>
            <w:r w:rsidR="00A02C34" w:rsidRPr="00A02C34">
              <w:rPr>
                <w:rFonts w:ascii="Times New Roman" w:hAnsi="Times New Roman" w:cs="Times New Roman"/>
                <w:sz w:val="24"/>
                <w:szCs w:val="24"/>
              </w:rPr>
              <w:t xml:space="preserve">combined </w:t>
            </w:r>
            <w:r>
              <w:rPr>
                <w:rFonts w:ascii="Times New Roman" w:eastAsia="Times New Roman" w:hAnsi="Times New Roman" w:cs="Times New Roman"/>
                <w:sz w:val="24"/>
                <w:szCs w:val="24"/>
              </w:rPr>
              <w:t xml:space="preserve">balance of credit </w:t>
            </w:r>
            <w:r>
              <w:rPr>
                <w:rFonts w:ascii="Times New Roman" w:eastAsia="Times New Roman" w:hAnsi="Times New Roman" w:cs="Times New Roman"/>
                <w:spacing w:val="-1"/>
                <w:sz w:val="24"/>
                <w:szCs w:val="24"/>
              </w:rPr>
              <w:t>remaining</w:t>
            </w:r>
            <w:r>
              <w:rPr>
                <w:rFonts w:ascii="Times New Roman" w:eastAsia="Times New Roman" w:hAnsi="Times New Roman" w:cs="Times New Roman"/>
                <w:sz w:val="24"/>
                <w:szCs w:val="24"/>
              </w:rPr>
              <w:t xml:space="preserve"> after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account division plus credit earned or </w:t>
            </w:r>
            <w:r>
              <w:rPr>
                <w:rFonts w:ascii="Times New Roman" w:eastAsia="Times New Roman" w:hAnsi="Times New Roman" w:cs="Times New Roman"/>
                <w:spacing w:val="-1"/>
                <w:sz w:val="24"/>
                <w:szCs w:val="24"/>
              </w:rPr>
              <w:t>purchased</w:t>
            </w:r>
            <w:r>
              <w:rPr>
                <w:rFonts w:ascii="Times New Roman" w:eastAsia="Times New Roman" w:hAnsi="Times New Roman" w:cs="Times New Roman"/>
                <w:sz w:val="24"/>
                <w:szCs w:val="24"/>
              </w:rPr>
              <w:t xml:space="preserve"> after </w:t>
            </w:r>
            <w:r>
              <w:rPr>
                <w:rFonts w:ascii="Times New Roman" w:eastAsia="Times New Roman" w:hAnsi="Times New Roman" w:cs="Times New Roman"/>
                <w:spacing w:val="-1"/>
                <w:sz w:val="24"/>
                <w:szCs w:val="24"/>
              </w:rPr>
              <w:t>account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division</w:t>
            </w:r>
            <w:r w:rsidR="00A02C34">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p>
          <w:p w14:paraId="7972337D" w14:textId="2F4181FE" w:rsidR="00D95608" w:rsidRDefault="00AF4604" w:rsidP="00C516D5">
            <w:pPr>
              <w:pStyle w:val="ListParagraph"/>
              <w:numPr>
                <w:ilvl w:val="0"/>
                <w:numId w:val="54"/>
              </w:numPr>
              <w:tabs>
                <w:tab w:val="left" w:pos="463"/>
              </w:tabs>
              <w:spacing w:before="1"/>
              <w:ind w:right="408"/>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t>
            </w:r>
            <w:r>
              <w:rPr>
                <w:rFonts w:ascii="Times New Roman"/>
                <w:spacing w:val="-1"/>
                <w:sz w:val="24"/>
              </w:rPr>
              <w:t>may</w:t>
            </w:r>
            <w:r>
              <w:rPr>
                <w:rFonts w:ascii="Times New Roman"/>
                <w:sz w:val="24"/>
              </w:rPr>
              <w:t xml:space="preserve"> select any allowance.</w:t>
            </w:r>
          </w:p>
        </w:tc>
        <w:tc>
          <w:tcPr>
            <w:tcW w:w="4104" w:type="dxa"/>
            <w:tcBorders>
              <w:top w:val="single" w:sz="5" w:space="0" w:color="000000"/>
              <w:left w:val="single" w:sz="5" w:space="0" w:color="000000"/>
              <w:bottom w:val="single" w:sz="5" w:space="0" w:color="000000"/>
              <w:right w:val="single" w:sz="5" w:space="0" w:color="000000"/>
            </w:tcBorders>
          </w:tcPr>
          <w:p w14:paraId="2D2E283D" w14:textId="77777777" w:rsidR="00D95608" w:rsidRDefault="00AF4604">
            <w:pPr>
              <w:pStyle w:val="ListParagraph"/>
              <w:numPr>
                <w:ilvl w:val="0"/>
                <w:numId w:val="53"/>
              </w:numPr>
              <w:tabs>
                <w:tab w:val="left" w:pos="463"/>
              </w:tabs>
              <w:spacing w:before="19" w:line="274" w:lineRule="exact"/>
              <w:ind w:right="2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Nonmember</w:t>
            </w:r>
            <w:r>
              <w:rPr>
                <w:rFonts w:ascii="Times New Roman" w:eastAsia="Times New Roman" w:hAnsi="Times New Roman" w:cs="Times New Roman"/>
                <w:sz w:val="24"/>
                <w:szCs w:val="24"/>
              </w:rPr>
              <w:t xml:space="preserve"> will be</w:t>
            </w:r>
            <w:r>
              <w:rPr>
                <w:rFonts w:ascii="Times New Roman" w:eastAsia="Times New Roman" w:hAnsi="Times New Roman" w:cs="Times New Roman"/>
                <w:spacing w:val="-1"/>
                <w:sz w:val="24"/>
                <w:szCs w:val="24"/>
              </w:rPr>
              <w:t xml:space="preserve"> notified</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Member’s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retirement.</w:t>
            </w:r>
          </w:p>
          <w:p w14:paraId="19A90981" w14:textId="65EC0662" w:rsidR="00D95608" w:rsidRPr="003276F6" w:rsidRDefault="00AF4604" w:rsidP="003276F6">
            <w:pPr>
              <w:pStyle w:val="ListParagraph"/>
              <w:numPr>
                <w:ilvl w:val="0"/>
                <w:numId w:val="53"/>
              </w:numPr>
              <w:tabs>
                <w:tab w:val="left" w:pos="463"/>
              </w:tabs>
              <w:spacing w:line="239"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Nonmember may </w:t>
            </w:r>
            <w:r>
              <w:rPr>
                <w:rFonts w:ascii="Times New Roman" w:eastAsia="Times New Roman" w:hAnsi="Times New Roman" w:cs="Times New Roman"/>
                <w:sz w:val="24"/>
                <w:szCs w:val="24"/>
              </w:rPr>
              <w:t>elect</w:t>
            </w:r>
            <w:r w:rsidR="00A03E77">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defer </w:t>
            </w:r>
            <w:r>
              <w:rPr>
                <w:rFonts w:ascii="Times New Roman" w:eastAsia="Times New Roman" w:hAnsi="Times New Roman" w:cs="Times New Roman"/>
                <w:spacing w:val="-1"/>
                <w:sz w:val="24"/>
                <w:szCs w:val="24"/>
              </w:rPr>
              <w:t>retirement</w:t>
            </w:r>
            <w:r>
              <w:rPr>
                <w:rFonts w:ascii="Times New Roman" w:eastAsia="Times New Roman" w:hAnsi="Times New Roman" w:cs="Times New Roman"/>
                <w:sz w:val="24"/>
                <w:szCs w:val="24"/>
              </w:rPr>
              <w:t xml:space="preserve"> to a later age, with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member’s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average</w:t>
            </w:r>
            <w:r>
              <w:rPr>
                <w:rFonts w:ascii="Times New Roman" w:eastAsia="Times New Roman" w:hAnsi="Times New Roman" w:cs="Times New Roman"/>
                <w:spacing w:val="23"/>
                <w:sz w:val="24"/>
                <w:szCs w:val="24"/>
              </w:rPr>
              <w:t xml:space="preserve"> </w:t>
            </w:r>
            <w:r w:rsidR="00A03E77">
              <w:rPr>
                <w:rFonts w:ascii="Times New Roman" w:eastAsia="Times New Roman" w:hAnsi="Times New Roman" w:cs="Times New Roman"/>
                <w:spacing w:val="-1"/>
                <w:sz w:val="24"/>
                <w:szCs w:val="24"/>
              </w:rPr>
              <w:t>salary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frozen;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begin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receiving monthly </w:t>
            </w:r>
            <w:r>
              <w:rPr>
                <w:rFonts w:ascii="Times New Roman" w:eastAsia="Times New Roman" w:hAnsi="Times New Roman" w:cs="Times New Roman"/>
                <w:spacing w:val="-1"/>
                <w:sz w:val="24"/>
                <w:szCs w:val="24"/>
              </w:rPr>
              <w:t>benefit</w:t>
            </w:r>
            <w:r>
              <w:rPr>
                <w:rFonts w:ascii="Times New Roman" w:eastAsia="Times New Roman" w:hAnsi="Times New Roman" w:cs="Times New Roman"/>
                <w:sz w:val="24"/>
                <w:szCs w:val="24"/>
              </w:rPr>
              <w:t xml:space="preserve"> based 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Member’s</w:t>
            </w:r>
            <w:r>
              <w:rPr>
                <w:rFonts w:ascii="Times New Roman" w:eastAsia="Times New Roman" w:hAnsi="Times New Roman" w:cs="Times New Roman"/>
                <w:sz w:val="24"/>
                <w:szCs w:val="24"/>
              </w:rPr>
              <w:t xml:space="preserve"> final </w:t>
            </w:r>
            <w:r>
              <w:rPr>
                <w:rFonts w:ascii="Times New Roman" w:eastAsia="Times New Roman" w:hAnsi="Times New Roman" w:cs="Times New Roman"/>
                <w:spacing w:val="-1"/>
                <w:sz w:val="24"/>
                <w:szCs w:val="24"/>
              </w:rPr>
              <w:t>average</w:t>
            </w:r>
            <w:r>
              <w:rPr>
                <w:rFonts w:ascii="Times New Roman" w:eastAsia="Times New Roman" w:hAnsi="Times New Roman" w:cs="Times New Roman"/>
                <w:spacing w:val="23"/>
                <w:sz w:val="24"/>
                <w:szCs w:val="24"/>
              </w:rPr>
              <w:t xml:space="preserve"> </w:t>
            </w:r>
            <w:r w:rsidR="00A02C34">
              <w:rPr>
                <w:rFonts w:ascii="Times New Roman" w:eastAsia="Times New Roman" w:hAnsi="Times New Roman" w:cs="Times New Roman"/>
                <w:spacing w:val="-1"/>
                <w:sz w:val="24"/>
                <w:szCs w:val="24"/>
              </w:rPr>
              <w:t>salary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Nonmember’s</w:t>
            </w:r>
            <w:r>
              <w:rPr>
                <w:rFonts w:ascii="Times New Roman" w:eastAsia="Times New Roman" w:hAnsi="Times New Roman" w:cs="Times New Roman"/>
                <w:sz w:val="24"/>
                <w:szCs w:val="24"/>
              </w:rPr>
              <w:t xml:space="preserve"> age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factor, and the </w:t>
            </w:r>
            <w:r>
              <w:rPr>
                <w:rFonts w:ascii="Times New Roman" w:eastAsia="Times New Roman" w:hAnsi="Times New Roman" w:cs="Times New Roman"/>
                <w:spacing w:val="-1"/>
                <w:sz w:val="24"/>
                <w:szCs w:val="24"/>
              </w:rPr>
              <w:t>Nonmember’s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credit </w:t>
            </w:r>
            <w:r w:rsidR="00A02C34">
              <w:rPr>
                <w:rFonts w:ascii="Times New Roman" w:eastAsia="Times New Roman" w:hAnsi="Times New Roman" w:cs="Times New Roman"/>
                <w:spacing w:val="-1"/>
                <w:sz w:val="24"/>
                <w:szCs w:val="24"/>
              </w:rPr>
              <w:t xml:space="preserve">(combined </w:t>
            </w:r>
            <w:r>
              <w:rPr>
                <w:rFonts w:ascii="Times New Roman" w:eastAsia="Times New Roman" w:hAnsi="Times New Roman" w:cs="Times New Roman"/>
                <w:sz w:val="24"/>
                <w:szCs w:val="24"/>
              </w:rPr>
              <w:t>balance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credit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plus credit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purchased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account division</w:t>
            </w:r>
            <w:r w:rsidR="00A02C3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bl>
    <w:p w14:paraId="6A853167" w14:textId="77777777" w:rsidR="00AA1C0B" w:rsidRDefault="00AA1C0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A97E8F0" w14:textId="77777777" w:rsidR="00D95608" w:rsidRDefault="00D95608">
      <w:pPr>
        <w:rPr>
          <w:rFonts w:ascii="Times New Roman" w:eastAsia="Times New Roman" w:hAnsi="Times New Roman" w:cs="Times New Roman"/>
          <w:sz w:val="20"/>
          <w:szCs w:val="20"/>
        </w:rPr>
      </w:pPr>
    </w:p>
    <w:tbl>
      <w:tblPr>
        <w:tblW w:w="10728" w:type="dxa"/>
        <w:tblInd w:w="110" w:type="dxa"/>
        <w:tblLayout w:type="fixed"/>
        <w:tblCellMar>
          <w:left w:w="0" w:type="dxa"/>
          <w:right w:w="0" w:type="dxa"/>
        </w:tblCellMar>
        <w:tblLook w:val="01E0" w:firstRow="1" w:lastRow="1" w:firstColumn="1" w:lastColumn="1" w:noHBand="0" w:noVBand="0"/>
      </w:tblPr>
      <w:tblGrid>
        <w:gridCol w:w="2592"/>
        <w:gridCol w:w="4032"/>
        <w:gridCol w:w="4104"/>
      </w:tblGrid>
      <w:tr w:rsidR="00D95608" w14:paraId="0D69C86A" w14:textId="77777777" w:rsidTr="00AA1C0B">
        <w:trPr>
          <w:trHeight w:hRule="exact" w:val="424"/>
        </w:trPr>
        <w:tc>
          <w:tcPr>
            <w:tcW w:w="10728" w:type="dxa"/>
            <w:gridSpan w:val="3"/>
            <w:tcBorders>
              <w:top w:val="single" w:sz="5" w:space="0" w:color="000000"/>
              <w:left w:val="single" w:sz="5" w:space="0" w:color="000000"/>
              <w:bottom w:val="single" w:sz="5" w:space="0" w:color="000000"/>
              <w:right w:val="single" w:sz="5" w:space="0" w:color="000000"/>
            </w:tcBorders>
          </w:tcPr>
          <w:p w14:paraId="10F1201E" w14:textId="13DF2E6A" w:rsidR="00D95608" w:rsidRDefault="00AF4604">
            <w:pPr>
              <w:pStyle w:val="TableParagraph"/>
              <w:spacing w:line="412" w:lineRule="exact"/>
              <w:ind w:left="167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Impact of Model Domestic </w:t>
            </w:r>
            <w:r w:rsidR="008104CD">
              <w:rPr>
                <w:rFonts w:ascii="Times New Roman" w:eastAsia="Times New Roman" w:hAnsi="Times New Roman" w:cs="Times New Roman"/>
                <w:b/>
                <w:bCs/>
                <w:sz w:val="36"/>
                <w:szCs w:val="36"/>
              </w:rPr>
              <w:t>Relations Order (Article 8.4)</w:t>
            </w:r>
          </w:p>
        </w:tc>
      </w:tr>
      <w:tr w:rsidR="00D95608" w14:paraId="31CDCAFF" w14:textId="77777777" w:rsidTr="00AA1C0B">
        <w:trPr>
          <w:trHeight w:hRule="exact" w:val="332"/>
        </w:trPr>
        <w:tc>
          <w:tcPr>
            <w:tcW w:w="2592" w:type="dxa"/>
            <w:tcBorders>
              <w:top w:val="single" w:sz="5" w:space="0" w:color="000000"/>
              <w:left w:val="single" w:sz="5" w:space="0" w:color="000000"/>
              <w:bottom w:val="single" w:sz="5" w:space="0" w:color="000000"/>
              <w:right w:val="single" w:sz="5" w:space="0" w:color="000000"/>
            </w:tcBorders>
          </w:tcPr>
          <w:p w14:paraId="2E3A2FC0" w14:textId="77777777" w:rsidR="00D95608" w:rsidRDefault="00AF4604">
            <w:pPr>
              <w:pStyle w:val="TableParagraph"/>
              <w:spacing w:line="319" w:lineRule="exact"/>
              <w:ind w:left="800"/>
              <w:rPr>
                <w:rFonts w:ascii="Times New Roman" w:eastAsia="Times New Roman" w:hAnsi="Times New Roman" w:cs="Times New Roman"/>
                <w:sz w:val="28"/>
                <w:szCs w:val="28"/>
              </w:rPr>
            </w:pPr>
            <w:r>
              <w:rPr>
                <w:rFonts w:ascii="Times New Roman"/>
                <w:sz w:val="28"/>
              </w:rPr>
              <w:t>Scenario</w:t>
            </w:r>
          </w:p>
        </w:tc>
        <w:tc>
          <w:tcPr>
            <w:tcW w:w="4032" w:type="dxa"/>
            <w:tcBorders>
              <w:top w:val="single" w:sz="5" w:space="0" w:color="000000"/>
              <w:left w:val="single" w:sz="5" w:space="0" w:color="000000"/>
              <w:bottom w:val="single" w:sz="5" w:space="0" w:color="000000"/>
              <w:right w:val="single" w:sz="5" w:space="0" w:color="000000"/>
            </w:tcBorders>
          </w:tcPr>
          <w:p w14:paraId="094696CB" w14:textId="77777777" w:rsidR="00D95608" w:rsidRDefault="00AF4604">
            <w:pPr>
              <w:pStyle w:val="TableParagraph"/>
              <w:spacing w:line="319" w:lineRule="exact"/>
              <w:ind w:left="926"/>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Member’s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Account</w:t>
            </w:r>
          </w:p>
        </w:tc>
        <w:tc>
          <w:tcPr>
            <w:tcW w:w="4104" w:type="dxa"/>
            <w:tcBorders>
              <w:top w:val="single" w:sz="5" w:space="0" w:color="000000"/>
              <w:left w:val="single" w:sz="5" w:space="0" w:color="000000"/>
              <w:bottom w:val="single" w:sz="5" w:space="0" w:color="000000"/>
              <w:right w:val="single" w:sz="5" w:space="0" w:color="000000"/>
            </w:tcBorders>
          </w:tcPr>
          <w:p w14:paraId="7413AC81" w14:textId="77777777" w:rsidR="00D95608" w:rsidRDefault="00AF4604">
            <w:pPr>
              <w:pStyle w:val="TableParagraph"/>
              <w:spacing w:line="319" w:lineRule="exact"/>
              <w:ind w:left="73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Nonmember’s</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Account</w:t>
            </w:r>
          </w:p>
        </w:tc>
      </w:tr>
      <w:tr w:rsidR="00E00C8F" w14:paraId="39A926D9" w14:textId="77777777" w:rsidTr="00F22420">
        <w:trPr>
          <w:trHeight w:hRule="exact" w:val="3234"/>
        </w:trPr>
        <w:tc>
          <w:tcPr>
            <w:tcW w:w="2592" w:type="dxa"/>
            <w:tcBorders>
              <w:top w:val="single" w:sz="5" w:space="0" w:color="000000"/>
              <w:left w:val="single" w:sz="5" w:space="0" w:color="000000"/>
              <w:bottom w:val="single" w:sz="5" w:space="0" w:color="000000"/>
              <w:right w:val="single" w:sz="5" w:space="0" w:color="000000"/>
            </w:tcBorders>
          </w:tcPr>
          <w:p w14:paraId="01C64E66" w14:textId="77777777" w:rsidR="00E00C8F" w:rsidRDefault="00E00C8F" w:rsidP="00F22420">
            <w:pPr>
              <w:pStyle w:val="TableParagraph"/>
              <w:spacing w:line="272" w:lineRule="exact"/>
              <w:ind w:left="102"/>
              <w:rPr>
                <w:rFonts w:ascii="Times New Roman" w:eastAsia="Times New Roman" w:hAnsi="Times New Roman" w:cs="Times New Roman"/>
                <w:sz w:val="24"/>
                <w:szCs w:val="24"/>
              </w:rPr>
            </w:pPr>
            <w:r>
              <w:rPr>
                <w:rFonts w:ascii="Times New Roman"/>
                <w:spacing w:val="-1"/>
                <w:sz w:val="24"/>
              </w:rPr>
              <w:t>Nonmember</w:t>
            </w:r>
            <w:r>
              <w:rPr>
                <w:rFonts w:ascii="Times New Roman"/>
                <w:sz w:val="24"/>
              </w:rPr>
              <w:t xml:space="preserve"> retires</w:t>
            </w:r>
          </w:p>
          <w:p w14:paraId="2FBA4B90" w14:textId="77777777" w:rsidR="00E00C8F" w:rsidRDefault="00E00C8F" w:rsidP="00F22420">
            <w:pPr>
              <w:pStyle w:val="TableParagraph"/>
              <w:ind w:left="102"/>
              <w:rPr>
                <w:rFonts w:ascii="Times New Roman" w:eastAsia="Times New Roman" w:hAnsi="Times New Roman" w:cs="Times New Roman"/>
                <w:sz w:val="24"/>
                <w:szCs w:val="24"/>
              </w:rPr>
            </w:pPr>
            <w:r>
              <w:rPr>
                <w:rFonts w:ascii="Times New Roman"/>
                <w:b/>
                <w:sz w:val="24"/>
              </w:rPr>
              <w:t xml:space="preserve">before </w:t>
            </w:r>
            <w:r>
              <w:rPr>
                <w:rFonts w:ascii="Times New Roman"/>
                <w:spacing w:val="-1"/>
                <w:sz w:val="24"/>
              </w:rPr>
              <w:t>Member</w:t>
            </w:r>
          </w:p>
        </w:tc>
        <w:tc>
          <w:tcPr>
            <w:tcW w:w="4032" w:type="dxa"/>
            <w:tcBorders>
              <w:top w:val="single" w:sz="5" w:space="0" w:color="000000"/>
              <w:left w:val="single" w:sz="5" w:space="0" w:color="000000"/>
              <w:bottom w:val="single" w:sz="5" w:space="0" w:color="000000"/>
              <w:right w:val="single" w:sz="5" w:space="0" w:color="000000"/>
            </w:tcBorders>
          </w:tcPr>
          <w:p w14:paraId="18F1A91C" w14:textId="77777777" w:rsidR="00E00C8F" w:rsidRDefault="00E00C8F" w:rsidP="00F22420">
            <w:pPr>
              <w:pStyle w:val="ListParagraph"/>
              <w:numPr>
                <w:ilvl w:val="0"/>
                <w:numId w:val="52"/>
              </w:numPr>
              <w:tabs>
                <w:tab w:val="left" w:pos="463"/>
              </w:tabs>
              <w:spacing w:before="19" w:line="274" w:lineRule="exact"/>
              <w:ind w:right="327"/>
              <w:rPr>
                <w:rFonts w:ascii="Times New Roman" w:eastAsia="Times New Roman" w:hAnsi="Times New Roman" w:cs="Times New Roman"/>
                <w:sz w:val="24"/>
                <w:szCs w:val="24"/>
              </w:rPr>
            </w:pPr>
            <w:r w:rsidRPr="003276F6">
              <w:rPr>
                <w:rFonts w:ascii="Times New Roman" w:eastAsia="Times New Roman" w:hAnsi="Times New Roman" w:cs="Times New Roman"/>
                <w:sz w:val="24"/>
                <w:szCs w:val="24"/>
              </w:rPr>
              <w:t>Same as</w:t>
            </w:r>
            <w:r>
              <w:rPr>
                <w:rFonts w:ascii="Times New Roman" w:eastAsia="Times New Roman" w:hAnsi="Times New Roman" w:cs="Times New Roman"/>
                <w:i/>
                <w:sz w:val="24"/>
                <w:szCs w:val="24"/>
              </w:rPr>
              <w:t xml:space="preserve"> “Member Retires Before </w:t>
            </w:r>
            <w:r>
              <w:rPr>
                <w:rFonts w:ascii="Times New Roman" w:eastAsia="Times New Roman" w:hAnsi="Times New Roman" w:cs="Times New Roman"/>
                <w:i/>
                <w:spacing w:val="-1"/>
                <w:sz w:val="24"/>
                <w:szCs w:val="24"/>
              </w:rPr>
              <w:t>Nonmember”</w:t>
            </w:r>
          </w:p>
        </w:tc>
        <w:tc>
          <w:tcPr>
            <w:tcW w:w="4104" w:type="dxa"/>
            <w:tcBorders>
              <w:top w:val="single" w:sz="5" w:space="0" w:color="000000"/>
              <w:left w:val="single" w:sz="5" w:space="0" w:color="000000"/>
              <w:bottom w:val="single" w:sz="5" w:space="0" w:color="000000"/>
              <w:right w:val="single" w:sz="5" w:space="0" w:color="000000"/>
            </w:tcBorders>
          </w:tcPr>
          <w:p w14:paraId="09F160D4" w14:textId="77777777" w:rsidR="00E00C8F" w:rsidRDefault="00E00C8F" w:rsidP="00F22420">
            <w:pPr>
              <w:pStyle w:val="ListParagraph"/>
              <w:numPr>
                <w:ilvl w:val="0"/>
                <w:numId w:val="51"/>
              </w:numPr>
              <w:tabs>
                <w:tab w:val="left" w:pos="463"/>
              </w:tabs>
              <w:spacing w:line="239" w:lineRule="auto"/>
              <w:ind w:right="28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Nonmember’s </w:t>
            </w:r>
            <w:r>
              <w:rPr>
                <w:rFonts w:ascii="Times New Roman" w:eastAsia="Times New Roman" w:hAnsi="Times New Roman" w:cs="Times New Roman"/>
                <w:sz w:val="24"/>
                <w:szCs w:val="24"/>
              </w:rPr>
              <w:t>benefit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Member’s</w:t>
            </w:r>
            <w:r>
              <w:rPr>
                <w:rFonts w:ascii="Times New Roman" w:eastAsia="Times New Roman" w:hAnsi="Times New Roman" w:cs="Times New Roman"/>
                <w:sz w:val="24"/>
                <w:szCs w:val="24"/>
              </w:rPr>
              <w:t xml:space="preserve"> final </w:t>
            </w:r>
            <w:r>
              <w:rPr>
                <w:rFonts w:ascii="Times New Roman" w:eastAsia="Times New Roman" w:hAnsi="Times New Roman" w:cs="Times New Roman"/>
                <w:spacing w:val="-1"/>
                <w:sz w:val="24"/>
                <w:szCs w:val="24"/>
              </w:rPr>
              <w:t>average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salary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calculated</w:t>
            </w:r>
            <w:r>
              <w:rPr>
                <w:rFonts w:ascii="Times New Roman" w:eastAsia="Times New Roman" w:hAnsi="Times New Roman" w:cs="Times New Roman"/>
                <w:sz w:val="24"/>
                <w:szCs w:val="24"/>
              </w:rPr>
              <w:t xml:space="preserve"> as of the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Nonmember’s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retirement,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Nonmember’s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age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 xml:space="preserve">factor, and the </w:t>
            </w:r>
            <w:r>
              <w:rPr>
                <w:rFonts w:ascii="Times New Roman" w:eastAsia="Times New Roman" w:hAnsi="Times New Roman" w:cs="Times New Roman"/>
                <w:spacing w:val="-1"/>
                <w:sz w:val="24"/>
                <w:szCs w:val="24"/>
              </w:rPr>
              <w:t>Nonmember’s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credit (combined </w:t>
            </w:r>
            <w:r>
              <w:rPr>
                <w:rFonts w:ascii="Times New Roman" w:eastAsia="Times New Roman" w:hAnsi="Times New Roman" w:cs="Times New Roman"/>
                <w:sz w:val="24"/>
                <w:szCs w:val="24"/>
              </w:rPr>
              <w:t>balance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credit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plus credit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purchased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account division).</w:t>
            </w:r>
          </w:p>
          <w:p w14:paraId="0C1C6DB3" w14:textId="25255AA9" w:rsidR="00E00C8F" w:rsidRDefault="00E00C8F" w:rsidP="00C516D5">
            <w:pPr>
              <w:pStyle w:val="ListParagraph"/>
              <w:tabs>
                <w:tab w:val="left" w:pos="463"/>
              </w:tabs>
              <w:spacing w:before="1"/>
              <w:ind w:left="462" w:right="941"/>
              <w:rPr>
                <w:rFonts w:ascii="Times New Roman" w:eastAsia="Times New Roman" w:hAnsi="Times New Roman" w:cs="Times New Roman"/>
                <w:sz w:val="24"/>
                <w:szCs w:val="24"/>
              </w:rPr>
            </w:pPr>
          </w:p>
        </w:tc>
      </w:tr>
      <w:tr w:rsidR="00F82831" w14:paraId="42A6F2F7" w14:textId="77777777" w:rsidTr="00093549">
        <w:trPr>
          <w:trHeight w:hRule="exact" w:val="1371"/>
        </w:trPr>
        <w:tc>
          <w:tcPr>
            <w:tcW w:w="2592" w:type="dxa"/>
            <w:tcBorders>
              <w:top w:val="single" w:sz="5" w:space="0" w:color="000000"/>
              <w:left w:val="single" w:sz="5" w:space="0" w:color="000000"/>
              <w:bottom w:val="single" w:sz="5" w:space="0" w:color="000000"/>
              <w:right w:val="single" w:sz="5" w:space="0" w:color="000000"/>
            </w:tcBorders>
          </w:tcPr>
          <w:p w14:paraId="2A079DB8" w14:textId="77777777" w:rsidR="00F82831" w:rsidRPr="00AA1C0B" w:rsidRDefault="00F82831" w:rsidP="00BE5576">
            <w:pPr>
              <w:pStyle w:val="TableParagraph"/>
              <w:spacing w:line="272" w:lineRule="exact"/>
              <w:ind w:left="102"/>
              <w:rPr>
                <w:rFonts w:ascii="Times New Roman"/>
                <w:spacing w:val="-1"/>
                <w:sz w:val="24"/>
              </w:rPr>
            </w:pPr>
            <w:r>
              <w:rPr>
                <w:rFonts w:ascii="Times New Roman"/>
                <w:spacing w:val="-1"/>
                <w:sz w:val="24"/>
              </w:rPr>
              <w:t>Member</w:t>
            </w:r>
            <w:r w:rsidRPr="00AA1C0B">
              <w:rPr>
                <w:rFonts w:ascii="Times New Roman"/>
                <w:spacing w:val="-1"/>
                <w:sz w:val="24"/>
              </w:rPr>
              <w:t xml:space="preserve"> Dies before</w:t>
            </w:r>
          </w:p>
          <w:p w14:paraId="013A6521" w14:textId="77777777" w:rsidR="00F82831" w:rsidRPr="00AA1C0B" w:rsidRDefault="00F82831" w:rsidP="00BE5576">
            <w:pPr>
              <w:pStyle w:val="TableParagraph"/>
              <w:spacing w:line="272" w:lineRule="exact"/>
              <w:ind w:left="102"/>
              <w:rPr>
                <w:rFonts w:ascii="Times New Roman"/>
                <w:spacing w:val="-1"/>
                <w:sz w:val="24"/>
              </w:rPr>
            </w:pPr>
            <w:r>
              <w:rPr>
                <w:rFonts w:ascii="Times New Roman"/>
                <w:spacing w:val="-1"/>
                <w:sz w:val="24"/>
              </w:rPr>
              <w:t>Retirement</w:t>
            </w:r>
          </w:p>
        </w:tc>
        <w:tc>
          <w:tcPr>
            <w:tcW w:w="4032" w:type="dxa"/>
            <w:tcBorders>
              <w:top w:val="single" w:sz="5" w:space="0" w:color="000000"/>
              <w:left w:val="single" w:sz="5" w:space="0" w:color="000000"/>
              <w:bottom w:val="single" w:sz="5" w:space="0" w:color="000000"/>
              <w:right w:val="single" w:sz="5" w:space="0" w:color="000000"/>
            </w:tcBorders>
          </w:tcPr>
          <w:p w14:paraId="384648D4" w14:textId="77777777" w:rsidR="00F82831" w:rsidRPr="003276F6" w:rsidRDefault="00F82831" w:rsidP="00BE5576">
            <w:pPr>
              <w:pStyle w:val="ListParagraph"/>
              <w:numPr>
                <w:ilvl w:val="0"/>
                <w:numId w:val="50"/>
              </w:numPr>
              <w:tabs>
                <w:tab w:val="left" w:pos="463"/>
              </w:tabs>
              <w:spacing w:before="17" w:line="276" w:lineRule="exact"/>
              <w:ind w:right="182"/>
              <w:rPr>
                <w:rFonts w:ascii="Times New Roman" w:eastAsia="Times New Roman" w:hAnsi="Times New Roman" w:cs="Times New Roman"/>
                <w:sz w:val="24"/>
                <w:szCs w:val="24"/>
              </w:rPr>
            </w:pPr>
            <w:r w:rsidRPr="003276F6">
              <w:rPr>
                <w:rFonts w:ascii="Times New Roman" w:eastAsia="Times New Roman" w:hAnsi="Times New Roman" w:cs="Times New Roman"/>
                <w:sz w:val="24"/>
                <w:szCs w:val="24"/>
              </w:rPr>
              <w:t>Benefits paid in accordance with SCERA provisions for the payment of death benefits.</w:t>
            </w:r>
          </w:p>
          <w:p w14:paraId="7B64BC70" w14:textId="77777777" w:rsidR="00F82831" w:rsidRPr="00AA1C0B" w:rsidRDefault="00F82831" w:rsidP="00BE5576">
            <w:pPr>
              <w:pStyle w:val="ListParagraph"/>
              <w:numPr>
                <w:ilvl w:val="0"/>
                <w:numId w:val="50"/>
              </w:numPr>
              <w:tabs>
                <w:tab w:val="left" w:pos="463"/>
              </w:tabs>
              <w:spacing w:line="292" w:lineRule="exact"/>
              <w:rPr>
                <w:rFonts w:ascii="Times New Roman" w:eastAsia="Times New Roman" w:hAnsi="Times New Roman" w:cs="Times New Roman"/>
                <w:i/>
                <w:sz w:val="24"/>
                <w:szCs w:val="24"/>
              </w:rPr>
            </w:pPr>
            <w:r w:rsidRPr="003276F6">
              <w:rPr>
                <w:rFonts w:ascii="Times New Roman" w:eastAsia="Times New Roman" w:hAnsi="Times New Roman" w:cs="Times New Roman"/>
                <w:sz w:val="24"/>
                <w:szCs w:val="24"/>
              </w:rPr>
              <w:t>Beneficiary as named by member.</w:t>
            </w:r>
          </w:p>
        </w:tc>
        <w:tc>
          <w:tcPr>
            <w:tcW w:w="4104" w:type="dxa"/>
            <w:tcBorders>
              <w:top w:val="single" w:sz="5" w:space="0" w:color="000000"/>
              <w:left w:val="single" w:sz="5" w:space="0" w:color="000000"/>
              <w:bottom w:val="single" w:sz="5" w:space="0" w:color="000000"/>
              <w:right w:val="single" w:sz="5" w:space="0" w:color="000000"/>
            </w:tcBorders>
          </w:tcPr>
          <w:p w14:paraId="629E0EAB" w14:textId="77777777" w:rsidR="00F82831" w:rsidRPr="00AA1C0B" w:rsidRDefault="00F82831" w:rsidP="00BE5576">
            <w:pPr>
              <w:pStyle w:val="ListParagraph"/>
              <w:numPr>
                <w:ilvl w:val="0"/>
                <w:numId w:val="49"/>
              </w:numPr>
              <w:tabs>
                <w:tab w:val="left" w:pos="463"/>
              </w:tabs>
              <w:spacing w:before="17" w:line="276" w:lineRule="exact"/>
              <w:ind w:right="11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Nonmember</w:t>
            </w:r>
            <w:r w:rsidRPr="00AA1C0B">
              <w:rPr>
                <w:rFonts w:ascii="Times New Roman" w:eastAsia="Times New Roman" w:hAnsi="Times New Roman" w:cs="Times New Roman"/>
                <w:spacing w:val="-1"/>
                <w:sz w:val="24"/>
                <w:szCs w:val="24"/>
              </w:rPr>
              <w:t xml:space="preserve"> is notified of </w:t>
            </w:r>
            <w:r>
              <w:rPr>
                <w:rFonts w:ascii="Times New Roman" w:eastAsia="Times New Roman" w:hAnsi="Times New Roman" w:cs="Times New Roman"/>
                <w:spacing w:val="-1"/>
                <w:sz w:val="24"/>
                <w:szCs w:val="24"/>
              </w:rPr>
              <w:t>Member’s</w:t>
            </w:r>
            <w:r w:rsidRPr="00AA1C0B">
              <w:rPr>
                <w:rFonts w:ascii="Times New Roman" w:eastAsia="Times New Roman" w:hAnsi="Times New Roman" w:cs="Times New Roman"/>
                <w:spacing w:val="-1"/>
                <w:sz w:val="24"/>
                <w:szCs w:val="24"/>
              </w:rPr>
              <w:t xml:space="preserve"> death.</w:t>
            </w:r>
          </w:p>
          <w:p w14:paraId="64A5AB3B" w14:textId="77777777" w:rsidR="00F82831" w:rsidRPr="00AA1C0B" w:rsidRDefault="00F82831" w:rsidP="00BE5576">
            <w:pPr>
              <w:pStyle w:val="ListParagraph"/>
              <w:numPr>
                <w:ilvl w:val="0"/>
                <w:numId w:val="49"/>
              </w:numPr>
              <w:tabs>
                <w:tab w:val="left" w:pos="463"/>
              </w:tabs>
              <w:ind w:right="400"/>
              <w:rPr>
                <w:rFonts w:ascii="Times New Roman" w:eastAsia="Times New Roman" w:hAnsi="Times New Roman" w:cs="Times New Roman"/>
                <w:spacing w:val="-1"/>
                <w:sz w:val="24"/>
                <w:szCs w:val="24"/>
              </w:rPr>
            </w:pPr>
            <w:r w:rsidRPr="00AA1C0B">
              <w:rPr>
                <w:rFonts w:ascii="Times New Roman" w:eastAsia="Times New Roman" w:hAnsi="Times New Roman" w:cs="Times New Roman"/>
                <w:spacing w:val="-1"/>
                <w:sz w:val="24"/>
                <w:szCs w:val="24"/>
              </w:rPr>
              <w:t xml:space="preserve">Same as </w:t>
            </w:r>
            <w:r w:rsidRPr="003276F6">
              <w:rPr>
                <w:rFonts w:ascii="Times New Roman" w:eastAsia="Times New Roman" w:hAnsi="Times New Roman" w:cs="Times New Roman"/>
                <w:i/>
                <w:spacing w:val="-1"/>
                <w:sz w:val="24"/>
                <w:szCs w:val="24"/>
              </w:rPr>
              <w:t>“Member Retires Before Nonmember”</w:t>
            </w:r>
            <w:r w:rsidRPr="00AA1C0B">
              <w:rPr>
                <w:rFonts w:ascii="Times New Roman" w:eastAsia="Times New Roman" w:hAnsi="Times New Roman" w:cs="Times New Roman"/>
                <w:spacing w:val="-1"/>
                <w:sz w:val="24"/>
                <w:szCs w:val="24"/>
              </w:rPr>
              <w:t>.</w:t>
            </w:r>
          </w:p>
        </w:tc>
      </w:tr>
      <w:tr w:rsidR="00D95608" w14:paraId="0DBD9468" w14:textId="77777777" w:rsidTr="00093549">
        <w:trPr>
          <w:trHeight w:hRule="exact" w:val="3414"/>
        </w:trPr>
        <w:tc>
          <w:tcPr>
            <w:tcW w:w="2592" w:type="dxa"/>
            <w:tcBorders>
              <w:top w:val="single" w:sz="5" w:space="0" w:color="000000"/>
              <w:left w:val="single" w:sz="5" w:space="0" w:color="000000"/>
              <w:bottom w:val="single" w:sz="5" w:space="0" w:color="000000"/>
              <w:right w:val="single" w:sz="5" w:space="0" w:color="000000"/>
            </w:tcBorders>
          </w:tcPr>
          <w:p w14:paraId="1D689B11" w14:textId="7CA725F2" w:rsidR="00D95608" w:rsidRDefault="00AF4604" w:rsidP="00F82831">
            <w:pPr>
              <w:pStyle w:val="TableParagraph"/>
              <w:spacing w:line="272" w:lineRule="exact"/>
              <w:ind w:left="102"/>
              <w:rPr>
                <w:rFonts w:ascii="Times New Roman" w:eastAsia="Times New Roman" w:hAnsi="Times New Roman" w:cs="Times New Roman"/>
                <w:sz w:val="24"/>
                <w:szCs w:val="24"/>
              </w:rPr>
            </w:pPr>
            <w:r>
              <w:rPr>
                <w:rFonts w:ascii="Times New Roman"/>
                <w:spacing w:val="-1"/>
                <w:sz w:val="24"/>
              </w:rPr>
              <w:t>Nonmember</w:t>
            </w:r>
            <w:r>
              <w:rPr>
                <w:rFonts w:ascii="Times New Roman"/>
                <w:spacing w:val="1"/>
                <w:sz w:val="24"/>
              </w:rPr>
              <w:t xml:space="preserve"> </w:t>
            </w:r>
            <w:r>
              <w:rPr>
                <w:rFonts w:ascii="Times New Roman"/>
                <w:sz w:val="24"/>
              </w:rPr>
              <w:t>Dies</w:t>
            </w:r>
            <w:r w:rsidR="00F82831">
              <w:rPr>
                <w:rFonts w:ascii="Times New Roman"/>
                <w:sz w:val="24"/>
              </w:rPr>
              <w:t xml:space="preserve"> </w:t>
            </w:r>
            <w:r>
              <w:rPr>
                <w:rFonts w:ascii="Times New Roman"/>
                <w:b/>
                <w:sz w:val="24"/>
              </w:rPr>
              <w:t xml:space="preserve">before </w:t>
            </w:r>
            <w:r>
              <w:rPr>
                <w:rFonts w:ascii="Times New Roman"/>
                <w:spacing w:val="-1"/>
                <w:sz w:val="24"/>
              </w:rPr>
              <w:t>Retirement</w:t>
            </w:r>
          </w:p>
        </w:tc>
        <w:tc>
          <w:tcPr>
            <w:tcW w:w="4032" w:type="dxa"/>
            <w:tcBorders>
              <w:top w:val="single" w:sz="5" w:space="0" w:color="000000"/>
              <w:left w:val="single" w:sz="5" w:space="0" w:color="000000"/>
              <w:bottom w:val="single" w:sz="5" w:space="0" w:color="000000"/>
              <w:right w:val="single" w:sz="5" w:space="0" w:color="000000"/>
            </w:tcBorders>
          </w:tcPr>
          <w:p w14:paraId="51119D43" w14:textId="39F965C3" w:rsidR="00D95608" w:rsidRDefault="00AF4604">
            <w:pPr>
              <w:pStyle w:val="ListParagraph"/>
              <w:numPr>
                <w:ilvl w:val="0"/>
                <w:numId w:val="48"/>
              </w:numPr>
              <w:tabs>
                <w:tab w:val="left" w:pos="463"/>
              </w:tabs>
              <w:spacing w:before="17" w:line="276" w:lineRule="exact"/>
              <w:ind w:right="3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Member</w:t>
            </w:r>
            <w:r>
              <w:rPr>
                <w:rFonts w:ascii="Times New Roman" w:eastAsia="Times New Roman" w:hAnsi="Times New Roman" w:cs="Times New Roman"/>
                <w:sz w:val="24"/>
                <w:szCs w:val="24"/>
              </w:rPr>
              <w:t xml:space="preserve"> is notified 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 xml:space="preserve">Nonmember’s </w:t>
            </w:r>
            <w:r>
              <w:rPr>
                <w:rFonts w:ascii="Times New Roman" w:eastAsia="Times New Roman" w:hAnsi="Times New Roman" w:cs="Times New Roman"/>
                <w:sz w:val="24"/>
                <w:szCs w:val="24"/>
              </w:rPr>
              <w:t>death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Member’s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 xml:space="preserve">eligibility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purchase </w:t>
            </w:r>
            <w:r>
              <w:rPr>
                <w:rFonts w:ascii="Times New Roman" w:eastAsia="Times New Roman" w:hAnsi="Times New Roman" w:cs="Times New Roman"/>
                <w:sz w:val="24"/>
                <w:szCs w:val="24"/>
              </w:rPr>
              <w:t>or</w:t>
            </w:r>
            <w:r>
              <w:rPr>
                <w:rFonts w:ascii="Times New Roman" w:eastAsia="Times New Roman" w:hAnsi="Times New Roman" w:cs="Times New Roman"/>
                <w:spacing w:val="35"/>
                <w:sz w:val="24"/>
                <w:szCs w:val="24"/>
              </w:rPr>
              <w:t xml:space="preserve"> </w:t>
            </w:r>
            <w:r w:rsidR="00A03E77">
              <w:rPr>
                <w:rFonts w:ascii="Times New Roman" w:eastAsia="Times New Roman" w:hAnsi="Times New Roman" w:cs="Times New Roman"/>
                <w:sz w:val="24"/>
                <w:szCs w:val="24"/>
              </w:rPr>
              <w:t>redeposit,</w:t>
            </w:r>
            <w:r>
              <w:rPr>
                <w:rFonts w:ascii="Times New Roman" w:eastAsia="Times New Roman" w:hAnsi="Times New Roman" w:cs="Times New Roman"/>
                <w:sz w:val="24"/>
                <w:szCs w:val="24"/>
              </w:rPr>
              <w:t xml:space="preserve">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applicable.</w:t>
            </w:r>
          </w:p>
          <w:p w14:paraId="2BCAF51F" w14:textId="21055ED9" w:rsidR="00D95608" w:rsidRDefault="00AF4604" w:rsidP="00A03E77">
            <w:pPr>
              <w:pStyle w:val="ListParagraph"/>
              <w:numPr>
                <w:ilvl w:val="0"/>
                <w:numId w:val="48"/>
              </w:numPr>
              <w:tabs>
                <w:tab w:val="left" w:pos="463"/>
              </w:tabs>
              <w:spacing w:line="239" w:lineRule="auto"/>
              <w:ind w:right="3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Member</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eligible</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purchase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Nonmember’s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service</w:t>
            </w:r>
            <w:r>
              <w:rPr>
                <w:rFonts w:ascii="Times New Roman" w:eastAsia="Times New Roman" w:hAnsi="Times New Roman" w:cs="Times New Roman"/>
                <w:sz w:val="24"/>
                <w:szCs w:val="24"/>
              </w:rPr>
              <w:t xml:space="preserve"> credit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redeposit </w:t>
            </w:r>
            <w:r>
              <w:rPr>
                <w:rFonts w:ascii="Times New Roman" w:eastAsia="Times New Roman" w:hAnsi="Times New Roman" w:cs="Times New Roman"/>
                <w:spacing w:val="-1"/>
                <w:sz w:val="24"/>
                <w:szCs w:val="24"/>
              </w:rPr>
              <w:t>contributions;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purchase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which the DRO reserved for the </w:t>
            </w:r>
            <w:r>
              <w:rPr>
                <w:rFonts w:ascii="Times New Roman" w:eastAsia="Times New Roman" w:hAnsi="Times New Roman" w:cs="Times New Roman"/>
                <w:spacing w:val="-1"/>
                <w:sz w:val="24"/>
                <w:szCs w:val="24"/>
              </w:rPr>
              <w:t>Nonmember,</w:t>
            </w:r>
            <w:r>
              <w:rPr>
                <w:rFonts w:ascii="Times New Roman" w:eastAsia="Times New Roman" w:hAnsi="Times New Roman" w:cs="Times New Roman"/>
                <w:sz w:val="24"/>
                <w:szCs w:val="24"/>
              </w:rPr>
              <w:t xml:space="preserve"> but only if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Nonmember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had not done so.</w:t>
            </w:r>
          </w:p>
        </w:tc>
        <w:tc>
          <w:tcPr>
            <w:tcW w:w="4104" w:type="dxa"/>
            <w:tcBorders>
              <w:top w:val="single" w:sz="5" w:space="0" w:color="000000"/>
              <w:left w:val="single" w:sz="5" w:space="0" w:color="000000"/>
              <w:bottom w:val="single" w:sz="5" w:space="0" w:color="000000"/>
              <w:right w:val="single" w:sz="5" w:space="0" w:color="000000"/>
            </w:tcBorders>
          </w:tcPr>
          <w:p w14:paraId="242A81AD" w14:textId="77777777" w:rsidR="00D95608" w:rsidRDefault="00AF4604">
            <w:pPr>
              <w:pStyle w:val="ListParagraph"/>
              <w:numPr>
                <w:ilvl w:val="0"/>
                <w:numId w:val="47"/>
              </w:numPr>
              <w:tabs>
                <w:tab w:val="left" w:pos="463"/>
              </w:tabs>
              <w:spacing w:before="17" w:line="276" w:lineRule="exact"/>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Beneficiary</w:t>
            </w:r>
            <w:r>
              <w:rPr>
                <w:rFonts w:ascii="Times New Roman" w:eastAsia="Times New Roman" w:hAnsi="Times New Roman" w:cs="Times New Roman"/>
                <w:spacing w:val="-1"/>
                <w:sz w:val="24"/>
                <w:szCs w:val="24"/>
              </w:rPr>
              <w:t xml:space="preserve"> named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Nonmember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receives </w:t>
            </w:r>
            <w:r>
              <w:rPr>
                <w:rFonts w:ascii="Times New Roman" w:eastAsia="Times New Roman" w:hAnsi="Times New Roman" w:cs="Times New Roman"/>
                <w:spacing w:val="-1"/>
                <w:sz w:val="24"/>
                <w:szCs w:val="24"/>
              </w:rPr>
              <w:t>Nonmember’s</w:t>
            </w:r>
            <w:r>
              <w:rPr>
                <w:rFonts w:ascii="Times New Roman" w:eastAsia="Times New Roman" w:hAnsi="Times New Roman" w:cs="Times New Roman"/>
                <w:sz w:val="24"/>
                <w:szCs w:val="24"/>
              </w:rPr>
              <w:t xml:space="preserve"> account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balance.</w:t>
            </w:r>
          </w:p>
        </w:tc>
      </w:tr>
      <w:tr w:rsidR="00D95608" w14:paraId="1A446E08" w14:textId="77777777" w:rsidTr="00DF6617">
        <w:trPr>
          <w:trHeight w:hRule="exact" w:val="3954"/>
        </w:trPr>
        <w:tc>
          <w:tcPr>
            <w:tcW w:w="2592" w:type="dxa"/>
            <w:tcBorders>
              <w:top w:val="single" w:sz="5" w:space="0" w:color="000000"/>
              <w:left w:val="single" w:sz="5" w:space="0" w:color="000000"/>
              <w:bottom w:val="single" w:sz="5" w:space="0" w:color="000000"/>
              <w:right w:val="single" w:sz="5" w:space="0" w:color="000000"/>
            </w:tcBorders>
          </w:tcPr>
          <w:p w14:paraId="3CF302FE" w14:textId="77777777" w:rsidR="00D95608" w:rsidRDefault="00AF4604">
            <w:pPr>
              <w:pStyle w:val="TableParagraph"/>
              <w:ind w:left="102" w:right="663"/>
              <w:rPr>
                <w:rFonts w:ascii="Times New Roman" w:eastAsia="Times New Roman" w:hAnsi="Times New Roman" w:cs="Times New Roman"/>
                <w:sz w:val="24"/>
                <w:szCs w:val="24"/>
              </w:rPr>
            </w:pPr>
            <w:r>
              <w:rPr>
                <w:rFonts w:ascii="Times New Roman"/>
                <w:spacing w:val="-1"/>
                <w:sz w:val="24"/>
              </w:rPr>
              <w:t xml:space="preserve">Member Granted </w:t>
            </w:r>
            <w:r>
              <w:rPr>
                <w:rFonts w:ascii="Times New Roman"/>
                <w:sz w:val="24"/>
              </w:rPr>
              <w:t>a</w:t>
            </w:r>
            <w:r>
              <w:rPr>
                <w:rFonts w:ascii="Times New Roman"/>
                <w:spacing w:val="25"/>
                <w:sz w:val="24"/>
              </w:rPr>
              <w:t xml:space="preserve"> </w:t>
            </w:r>
            <w:r>
              <w:rPr>
                <w:rFonts w:ascii="Times New Roman"/>
                <w:sz w:val="24"/>
              </w:rPr>
              <w:t xml:space="preserve">Disability </w:t>
            </w:r>
            <w:r>
              <w:rPr>
                <w:rFonts w:ascii="Times New Roman"/>
                <w:spacing w:val="-1"/>
                <w:sz w:val="24"/>
              </w:rPr>
              <w:t>Retirement</w:t>
            </w:r>
          </w:p>
          <w:p w14:paraId="51C6A05E" w14:textId="243AE7EB" w:rsidR="00D95608" w:rsidRDefault="00AF4604">
            <w:pPr>
              <w:pStyle w:val="TableParagraph"/>
              <w:spacing w:before="3" w:line="239" w:lineRule="auto"/>
              <w:ind w:left="102" w:right="1277"/>
              <w:rPr>
                <w:rFonts w:ascii="Times New Roman" w:eastAsia="Times New Roman" w:hAnsi="Times New Roman" w:cs="Times New Roman"/>
                <w:sz w:val="24"/>
                <w:szCs w:val="24"/>
              </w:rPr>
            </w:pPr>
            <w:r>
              <w:rPr>
                <w:rFonts w:ascii="Times New Roman"/>
                <w:b/>
                <w:sz w:val="24"/>
              </w:rPr>
              <w:t xml:space="preserve">before </w:t>
            </w:r>
            <w:r>
              <w:rPr>
                <w:rFonts w:ascii="Times New Roman"/>
                <w:spacing w:val="-1"/>
                <w:sz w:val="24"/>
              </w:rPr>
              <w:t>Nonmember</w:t>
            </w:r>
            <w:r>
              <w:rPr>
                <w:rFonts w:ascii="Times New Roman"/>
                <w:spacing w:val="22"/>
                <w:sz w:val="24"/>
              </w:rPr>
              <w:t xml:space="preserve"> </w:t>
            </w:r>
            <w:r>
              <w:rPr>
                <w:rFonts w:ascii="Times New Roman"/>
                <w:spacing w:val="-1"/>
                <w:sz w:val="24"/>
              </w:rPr>
              <w:t>Retires</w:t>
            </w:r>
            <w:r w:rsidR="00F50E0A">
              <w:rPr>
                <w:rFonts w:ascii="Times New Roman"/>
                <w:spacing w:val="-1"/>
                <w:sz w:val="24"/>
              </w:rPr>
              <w:t xml:space="preserve"> and </w:t>
            </w:r>
            <w:r w:rsidR="00F74A6E">
              <w:rPr>
                <w:rFonts w:ascii="Times New Roman"/>
                <w:spacing w:val="-1"/>
                <w:sz w:val="24"/>
              </w:rPr>
              <w:t xml:space="preserve">Member </w:t>
            </w:r>
            <w:r w:rsidR="00F50E0A">
              <w:rPr>
                <w:rFonts w:ascii="Times New Roman"/>
                <w:spacing w:val="-1"/>
                <w:sz w:val="24"/>
              </w:rPr>
              <w:t>is eligible to service retire</w:t>
            </w:r>
          </w:p>
        </w:tc>
        <w:tc>
          <w:tcPr>
            <w:tcW w:w="4032" w:type="dxa"/>
            <w:tcBorders>
              <w:top w:val="single" w:sz="5" w:space="0" w:color="000000"/>
              <w:left w:val="single" w:sz="5" w:space="0" w:color="000000"/>
              <w:bottom w:val="single" w:sz="5" w:space="0" w:color="000000"/>
              <w:right w:val="single" w:sz="5" w:space="0" w:color="000000"/>
            </w:tcBorders>
          </w:tcPr>
          <w:p w14:paraId="54FF5A67" w14:textId="6C41151E" w:rsidR="00D95608" w:rsidRPr="00E72314" w:rsidRDefault="00AF4604">
            <w:pPr>
              <w:pStyle w:val="ListParagraph"/>
              <w:numPr>
                <w:ilvl w:val="0"/>
                <w:numId w:val="46"/>
              </w:numPr>
              <w:tabs>
                <w:tab w:val="left" w:pos="463"/>
              </w:tabs>
              <w:spacing w:line="239" w:lineRule="auto"/>
              <w:ind w:right="178"/>
              <w:rPr>
                <w:rFonts w:ascii="Times New Roman" w:eastAsia="Times New Roman" w:hAnsi="Times New Roman" w:cs="Times New Roman"/>
                <w:sz w:val="24"/>
                <w:szCs w:val="24"/>
              </w:rPr>
            </w:pPr>
            <w:r>
              <w:rPr>
                <w:rFonts w:ascii="Times New Roman"/>
                <w:spacing w:val="-1"/>
                <w:sz w:val="24"/>
              </w:rPr>
              <w:t>Combined</w:t>
            </w:r>
            <w:r>
              <w:rPr>
                <w:rFonts w:ascii="Times New Roman"/>
                <w:sz w:val="24"/>
              </w:rPr>
              <w:t xml:space="preserve"> </w:t>
            </w:r>
            <w:r>
              <w:rPr>
                <w:rFonts w:ascii="Times New Roman"/>
                <w:spacing w:val="-1"/>
                <w:sz w:val="24"/>
              </w:rPr>
              <w:t>Member</w:t>
            </w:r>
            <w:r>
              <w:rPr>
                <w:rFonts w:ascii="Times New Roman"/>
                <w:sz w:val="24"/>
              </w:rPr>
              <w:t xml:space="preserve"> </w:t>
            </w:r>
            <w:r w:rsidR="00A03E77">
              <w:rPr>
                <w:rFonts w:ascii="Times New Roman"/>
                <w:sz w:val="24"/>
              </w:rPr>
              <w:t>and</w:t>
            </w:r>
            <w:r>
              <w:rPr>
                <w:rFonts w:ascii="Times New Roman"/>
                <w:sz w:val="24"/>
              </w:rPr>
              <w:t xml:space="preserve"> </w:t>
            </w:r>
            <w:r>
              <w:rPr>
                <w:rFonts w:ascii="Times New Roman"/>
                <w:spacing w:val="-1"/>
                <w:sz w:val="24"/>
              </w:rPr>
              <w:t>Nonmember</w:t>
            </w:r>
            <w:r>
              <w:rPr>
                <w:rFonts w:ascii="Times New Roman"/>
                <w:spacing w:val="33"/>
                <w:sz w:val="24"/>
              </w:rPr>
              <w:t xml:space="preserve"> </w:t>
            </w:r>
            <w:r>
              <w:rPr>
                <w:rFonts w:ascii="Times New Roman"/>
                <w:sz w:val="24"/>
              </w:rPr>
              <w:t xml:space="preserve">benefit </w:t>
            </w:r>
            <w:r>
              <w:rPr>
                <w:rFonts w:ascii="Times New Roman"/>
                <w:spacing w:val="-1"/>
                <w:sz w:val="24"/>
              </w:rPr>
              <w:t>may</w:t>
            </w:r>
            <w:r>
              <w:rPr>
                <w:rFonts w:ascii="Times New Roman"/>
                <w:sz w:val="24"/>
              </w:rPr>
              <w:t xml:space="preserve"> not exceed the </w:t>
            </w:r>
            <w:r>
              <w:rPr>
                <w:rFonts w:ascii="Times New Roman"/>
                <w:spacing w:val="-1"/>
                <w:sz w:val="24"/>
              </w:rPr>
              <w:t>amount</w:t>
            </w:r>
            <w:r>
              <w:rPr>
                <w:rFonts w:ascii="Times New Roman"/>
                <w:spacing w:val="25"/>
                <w:sz w:val="24"/>
              </w:rPr>
              <w:t xml:space="preserve"> </w:t>
            </w:r>
            <w:r>
              <w:rPr>
                <w:rFonts w:ascii="Times New Roman"/>
                <w:sz w:val="24"/>
              </w:rPr>
              <w:t>which</w:t>
            </w:r>
            <w:r>
              <w:rPr>
                <w:rFonts w:ascii="Times New Roman"/>
                <w:spacing w:val="-1"/>
                <w:sz w:val="24"/>
              </w:rPr>
              <w:t xml:space="preserve"> </w:t>
            </w:r>
            <w:r>
              <w:rPr>
                <w:rFonts w:ascii="Times New Roman"/>
                <w:sz w:val="24"/>
              </w:rPr>
              <w:t>would</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paid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 xml:space="preserve">the </w:t>
            </w:r>
            <w:r>
              <w:rPr>
                <w:rFonts w:ascii="Times New Roman"/>
                <w:spacing w:val="-1"/>
                <w:sz w:val="24"/>
              </w:rPr>
              <w:t>Member</w:t>
            </w:r>
            <w:r>
              <w:rPr>
                <w:rFonts w:ascii="Times New Roman"/>
                <w:sz w:val="24"/>
              </w:rPr>
              <w:t xml:space="preserve"> if</w:t>
            </w:r>
            <w:r>
              <w:rPr>
                <w:rFonts w:ascii="Times New Roman"/>
                <w:spacing w:val="-1"/>
                <w:sz w:val="24"/>
              </w:rPr>
              <w:t xml:space="preserve"> </w:t>
            </w:r>
            <w:r>
              <w:rPr>
                <w:rFonts w:ascii="Times New Roman"/>
                <w:sz w:val="24"/>
              </w:rPr>
              <w:t xml:space="preserve">the </w:t>
            </w:r>
            <w:r>
              <w:rPr>
                <w:rFonts w:ascii="Times New Roman"/>
                <w:spacing w:val="-1"/>
                <w:sz w:val="24"/>
              </w:rPr>
              <w:t>dissolution</w:t>
            </w:r>
            <w:r>
              <w:rPr>
                <w:rFonts w:ascii="Times New Roman"/>
                <w:sz w:val="24"/>
              </w:rPr>
              <w:t xml:space="preserve"> of</w:t>
            </w:r>
            <w:r>
              <w:rPr>
                <w:rFonts w:ascii="Times New Roman"/>
                <w:spacing w:val="23"/>
                <w:sz w:val="24"/>
              </w:rPr>
              <w:t xml:space="preserve"> </w:t>
            </w:r>
            <w:r>
              <w:rPr>
                <w:rFonts w:ascii="Times New Roman"/>
                <w:spacing w:val="-1"/>
                <w:sz w:val="24"/>
              </w:rPr>
              <w:t>marriage</w:t>
            </w:r>
            <w:r>
              <w:rPr>
                <w:rFonts w:ascii="Times New Roman"/>
                <w:sz w:val="24"/>
              </w:rPr>
              <w:t xml:space="preserve"> had not occurred.</w:t>
            </w:r>
          </w:p>
          <w:p w14:paraId="4C0304AC" w14:textId="453F6826" w:rsidR="00E72314" w:rsidRDefault="00E72314" w:rsidP="003276F6">
            <w:pPr>
              <w:pStyle w:val="ListParagraph"/>
              <w:tabs>
                <w:tab w:val="left" w:pos="463"/>
              </w:tabs>
              <w:spacing w:line="239" w:lineRule="auto"/>
              <w:ind w:left="462" w:right="178"/>
              <w:rPr>
                <w:rFonts w:ascii="Times New Roman" w:eastAsia="Times New Roman" w:hAnsi="Times New Roman" w:cs="Times New Roman"/>
                <w:sz w:val="24"/>
                <w:szCs w:val="24"/>
              </w:rPr>
            </w:pPr>
          </w:p>
        </w:tc>
        <w:tc>
          <w:tcPr>
            <w:tcW w:w="4104" w:type="dxa"/>
            <w:tcBorders>
              <w:top w:val="single" w:sz="5" w:space="0" w:color="000000"/>
              <w:left w:val="single" w:sz="5" w:space="0" w:color="000000"/>
              <w:bottom w:val="single" w:sz="5" w:space="0" w:color="000000"/>
              <w:right w:val="single" w:sz="5" w:space="0" w:color="000000"/>
            </w:tcBorders>
          </w:tcPr>
          <w:p w14:paraId="2AD7221D" w14:textId="0D06EFA5" w:rsidR="00D95608" w:rsidRDefault="00AF4604" w:rsidP="00F50E0A">
            <w:pPr>
              <w:pStyle w:val="ListParagraph"/>
              <w:numPr>
                <w:ilvl w:val="0"/>
                <w:numId w:val="45"/>
              </w:numPr>
              <w:tabs>
                <w:tab w:val="left" w:pos="463"/>
              </w:tabs>
              <w:spacing w:line="239" w:lineRule="auto"/>
              <w:ind w:right="140"/>
              <w:rPr>
                <w:rFonts w:ascii="Times New Roman" w:eastAsia="Times New Roman" w:hAnsi="Times New Roman" w:cs="Times New Roman"/>
                <w:sz w:val="24"/>
                <w:szCs w:val="24"/>
              </w:rPr>
            </w:pPr>
            <w:r>
              <w:rPr>
                <w:rFonts w:ascii="Times New Roman"/>
                <w:spacing w:val="-1"/>
                <w:sz w:val="24"/>
              </w:rPr>
              <w:t>Nonmember</w:t>
            </w:r>
            <w:r>
              <w:rPr>
                <w:rFonts w:ascii="Times New Roman"/>
                <w:sz w:val="24"/>
              </w:rPr>
              <w:t xml:space="preserve"> </w:t>
            </w:r>
            <w:r w:rsidR="00F50E0A">
              <w:rPr>
                <w:rFonts w:ascii="Times New Roman"/>
                <w:spacing w:val="-1"/>
                <w:sz w:val="24"/>
              </w:rPr>
              <w:t xml:space="preserve"> </w:t>
            </w:r>
            <w:r w:rsidR="00F50E0A">
              <w:rPr>
                <w:rFonts w:ascii="Times New Roman"/>
                <w:sz w:val="24"/>
              </w:rPr>
              <w:t xml:space="preserve">will receive their portion of the </w:t>
            </w:r>
            <w:r w:rsidR="00F74A6E">
              <w:rPr>
                <w:rFonts w:ascii="Times New Roman"/>
                <w:sz w:val="24"/>
              </w:rPr>
              <w:t>M</w:t>
            </w:r>
            <w:r w:rsidR="00F50E0A">
              <w:rPr>
                <w:rFonts w:ascii="Times New Roman"/>
                <w:sz w:val="24"/>
              </w:rPr>
              <w:t>ember</w:t>
            </w:r>
            <w:r w:rsidR="00F50E0A">
              <w:rPr>
                <w:rFonts w:ascii="Times New Roman"/>
                <w:sz w:val="24"/>
              </w:rPr>
              <w:t>’</w:t>
            </w:r>
            <w:r w:rsidR="00F50E0A">
              <w:rPr>
                <w:rFonts w:ascii="Times New Roman"/>
                <w:sz w:val="24"/>
              </w:rPr>
              <w:t>s service retirement amount only.</w:t>
            </w:r>
          </w:p>
        </w:tc>
      </w:tr>
    </w:tbl>
    <w:p w14:paraId="062FEC1D" w14:textId="7615FDED" w:rsidR="00A947F6" w:rsidRDefault="00A947F6">
      <w:r>
        <w:br w:type="page"/>
      </w:r>
    </w:p>
    <w:p w14:paraId="44BB5579" w14:textId="77777777" w:rsidR="00EA62C5" w:rsidRDefault="00EA62C5"/>
    <w:tbl>
      <w:tblPr>
        <w:tblW w:w="10728" w:type="dxa"/>
        <w:tblInd w:w="110" w:type="dxa"/>
        <w:tblLayout w:type="fixed"/>
        <w:tblCellMar>
          <w:left w:w="0" w:type="dxa"/>
          <w:right w:w="0" w:type="dxa"/>
        </w:tblCellMar>
        <w:tblLook w:val="01E0" w:firstRow="1" w:lastRow="1" w:firstColumn="1" w:lastColumn="1" w:noHBand="0" w:noVBand="0"/>
      </w:tblPr>
      <w:tblGrid>
        <w:gridCol w:w="2592"/>
        <w:gridCol w:w="4032"/>
        <w:gridCol w:w="4104"/>
      </w:tblGrid>
      <w:tr w:rsidR="00A947F6" w14:paraId="2CDB38F6" w14:textId="77777777" w:rsidTr="000B0848">
        <w:trPr>
          <w:trHeight w:hRule="exact" w:val="424"/>
        </w:trPr>
        <w:tc>
          <w:tcPr>
            <w:tcW w:w="10728" w:type="dxa"/>
            <w:gridSpan w:val="3"/>
            <w:tcBorders>
              <w:top w:val="single" w:sz="5" w:space="0" w:color="000000"/>
              <w:left w:val="single" w:sz="5" w:space="0" w:color="000000"/>
              <w:bottom w:val="single" w:sz="5" w:space="0" w:color="000000"/>
              <w:right w:val="single" w:sz="5" w:space="0" w:color="000000"/>
            </w:tcBorders>
          </w:tcPr>
          <w:p w14:paraId="38263565" w14:textId="77777777" w:rsidR="00A947F6" w:rsidRDefault="00A947F6" w:rsidP="000B0848">
            <w:pPr>
              <w:pStyle w:val="TableParagraph"/>
              <w:spacing w:line="412" w:lineRule="exact"/>
              <w:ind w:left="167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Impact of Model Domestic Relations Order (Article 8.4)</w:t>
            </w:r>
          </w:p>
        </w:tc>
      </w:tr>
      <w:tr w:rsidR="00A947F6" w14:paraId="15BFF139" w14:textId="77777777" w:rsidTr="000B0848">
        <w:trPr>
          <w:trHeight w:hRule="exact" w:val="332"/>
        </w:trPr>
        <w:tc>
          <w:tcPr>
            <w:tcW w:w="2592" w:type="dxa"/>
            <w:tcBorders>
              <w:top w:val="single" w:sz="5" w:space="0" w:color="000000"/>
              <w:left w:val="single" w:sz="5" w:space="0" w:color="000000"/>
              <w:bottom w:val="single" w:sz="5" w:space="0" w:color="000000"/>
              <w:right w:val="single" w:sz="5" w:space="0" w:color="000000"/>
            </w:tcBorders>
          </w:tcPr>
          <w:p w14:paraId="712503F7" w14:textId="77777777" w:rsidR="00A947F6" w:rsidRDefault="00A947F6" w:rsidP="000B0848">
            <w:pPr>
              <w:pStyle w:val="TableParagraph"/>
              <w:spacing w:line="319" w:lineRule="exact"/>
              <w:ind w:left="800"/>
              <w:rPr>
                <w:rFonts w:ascii="Times New Roman" w:eastAsia="Times New Roman" w:hAnsi="Times New Roman" w:cs="Times New Roman"/>
                <w:sz w:val="28"/>
                <w:szCs w:val="28"/>
              </w:rPr>
            </w:pPr>
            <w:r>
              <w:rPr>
                <w:rFonts w:ascii="Times New Roman"/>
                <w:sz w:val="28"/>
              </w:rPr>
              <w:t>Scenario</w:t>
            </w:r>
          </w:p>
        </w:tc>
        <w:tc>
          <w:tcPr>
            <w:tcW w:w="4032" w:type="dxa"/>
            <w:tcBorders>
              <w:top w:val="single" w:sz="5" w:space="0" w:color="000000"/>
              <w:left w:val="single" w:sz="5" w:space="0" w:color="000000"/>
              <w:bottom w:val="single" w:sz="5" w:space="0" w:color="000000"/>
              <w:right w:val="single" w:sz="5" w:space="0" w:color="000000"/>
            </w:tcBorders>
          </w:tcPr>
          <w:p w14:paraId="34160953" w14:textId="77777777" w:rsidR="00A947F6" w:rsidRDefault="00A947F6" w:rsidP="000B0848">
            <w:pPr>
              <w:pStyle w:val="TableParagraph"/>
              <w:spacing w:line="319" w:lineRule="exact"/>
              <w:ind w:left="926"/>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Member’s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Account</w:t>
            </w:r>
          </w:p>
        </w:tc>
        <w:tc>
          <w:tcPr>
            <w:tcW w:w="4104" w:type="dxa"/>
            <w:tcBorders>
              <w:top w:val="single" w:sz="5" w:space="0" w:color="000000"/>
              <w:left w:val="single" w:sz="5" w:space="0" w:color="000000"/>
              <w:bottom w:val="single" w:sz="5" w:space="0" w:color="000000"/>
              <w:right w:val="single" w:sz="5" w:space="0" w:color="000000"/>
            </w:tcBorders>
          </w:tcPr>
          <w:p w14:paraId="4C7092E3" w14:textId="77777777" w:rsidR="00A947F6" w:rsidRDefault="00A947F6" w:rsidP="000B0848">
            <w:pPr>
              <w:pStyle w:val="TableParagraph"/>
              <w:spacing w:line="319" w:lineRule="exact"/>
              <w:ind w:left="73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Nonmember’s</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Account</w:t>
            </w:r>
          </w:p>
        </w:tc>
      </w:tr>
      <w:tr w:rsidR="0029172B" w14:paraId="05B80F86" w14:textId="77777777" w:rsidTr="00C0095D">
        <w:trPr>
          <w:trHeight w:hRule="exact" w:val="3936"/>
        </w:trPr>
        <w:tc>
          <w:tcPr>
            <w:tcW w:w="2592" w:type="dxa"/>
            <w:tcBorders>
              <w:top w:val="single" w:sz="5" w:space="0" w:color="000000"/>
              <w:left w:val="single" w:sz="5" w:space="0" w:color="000000"/>
              <w:bottom w:val="single" w:sz="5" w:space="0" w:color="000000"/>
              <w:right w:val="single" w:sz="5" w:space="0" w:color="000000"/>
            </w:tcBorders>
          </w:tcPr>
          <w:p w14:paraId="3B7C9E83" w14:textId="77777777" w:rsidR="0029172B" w:rsidRDefault="0029172B" w:rsidP="000B0848">
            <w:pPr>
              <w:pStyle w:val="TableParagraph"/>
              <w:ind w:left="102" w:right="663"/>
              <w:rPr>
                <w:rFonts w:ascii="Times New Roman" w:eastAsia="Times New Roman" w:hAnsi="Times New Roman" w:cs="Times New Roman"/>
                <w:sz w:val="24"/>
                <w:szCs w:val="24"/>
              </w:rPr>
            </w:pPr>
            <w:r>
              <w:rPr>
                <w:rFonts w:ascii="Times New Roman"/>
                <w:spacing w:val="-1"/>
                <w:sz w:val="24"/>
              </w:rPr>
              <w:t xml:space="preserve">Member Granted </w:t>
            </w:r>
            <w:r>
              <w:rPr>
                <w:rFonts w:ascii="Times New Roman"/>
                <w:sz w:val="24"/>
              </w:rPr>
              <w:t>a</w:t>
            </w:r>
            <w:r>
              <w:rPr>
                <w:rFonts w:ascii="Times New Roman"/>
                <w:spacing w:val="25"/>
                <w:sz w:val="24"/>
              </w:rPr>
              <w:t xml:space="preserve"> </w:t>
            </w:r>
            <w:r>
              <w:rPr>
                <w:rFonts w:ascii="Times New Roman"/>
                <w:sz w:val="24"/>
              </w:rPr>
              <w:t xml:space="preserve">Disability </w:t>
            </w:r>
            <w:r>
              <w:rPr>
                <w:rFonts w:ascii="Times New Roman"/>
                <w:spacing w:val="-1"/>
                <w:sz w:val="24"/>
              </w:rPr>
              <w:t>Retirement</w:t>
            </w:r>
          </w:p>
          <w:p w14:paraId="36D9EA7F" w14:textId="3864C737" w:rsidR="0029172B" w:rsidRDefault="0029172B" w:rsidP="000B0848">
            <w:pPr>
              <w:pStyle w:val="TableParagraph"/>
              <w:spacing w:before="3" w:line="239" w:lineRule="auto"/>
              <w:ind w:left="102" w:right="1277"/>
              <w:rPr>
                <w:rFonts w:ascii="Times New Roman" w:eastAsia="Times New Roman" w:hAnsi="Times New Roman" w:cs="Times New Roman"/>
                <w:sz w:val="24"/>
                <w:szCs w:val="24"/>
              </w:rPr>
            </w:pPr>
            <w:r>
              <w:rPr>
                <w:rFonts w:ascii="Times New Roman"/>
                <w:b/>
                <w:sz w:val="24"/>
              </w:rPr>
              <w:t xml:space="preserve">before </w:t>
            </w:r>
            <w:r>
              <w:rPr>
                <w:rFonts w:ascii="Times New Roman"/>
                <w:spacing w:val="-1"/>
                <w:sz w:val="24"/>
              </w:rPr>
              <w:t>Nonmember</w:t>
            </w:r>
            <w:r>
              <w:rPr>
                <w:rFonts w:ascii="Times New Roman"/>
                <w:spacing w:val="22"/>
                <w:sz w:val="24"/>
              </w:rPr>
              <w:t xml:space="preserve"> </w:t>
            </w:r>
            <w:r>
              <w:rPr>
                <w:rFonts w:ascii="Times New Roman"/>
                <w:spacing w:val="-1"/>
                <w:sz w:val="24"/>
              </w:rPr>
              <w:t xml:space="preserve">Retires and </w:t>
            </w:r>
            <w:r w:rsidR="00F74A6E">
              <w:rPr>
                <w:rFonts w:ascii="Times New Roman"/>
                <w:spacing w:val="-1"/>
                <w:sz w:val="24"/>
              </w:rPr>
              <w:t xml:space="preserve">Member </w:t>
            </w:r>
            <w:r>
              <w:rPr>
                <w:rFonts w:ascii="Times New Roman"/>
                <w:spacing w:val="-1"/>
                <w:sz w:val="24"/>
              </w:rPr>
              <w:t>is not eligible to service retire</w:t>
            </w:r>
          </w:p>
        </w:tc>
        <w:tc>
          <w:tcPr>
            <w:tcW w:w="4032" w:type="dxa"/>
            <w:tcBorders>
              <w:top w:val="single" w:sz="5" w:space="0" w:color="000000"/>
              <w:left w:val="single" w:sz="5" w:space="0" w:color="000000"/>
              <w:bottom w:val="single" w:sz="5" w:space="0" w:color="000000"/>
              <w:right w:val="single" w:sz="5" w:space="0" w:color="000000"/>
            </w:tcBorders>
          </w:tcPr>
          <w:p w14:paraId="6105DAFC" w14:textId="77777777" w:rsidR="0029172B" w:rsidRPr="00383292" w:rsidRDefault="0029172B" w:rsidP="0029172B">
            <w:pPr>
              <w:pStyle w:val="ListParagraph"/>
              <w:numPr>
                <w:ilvl w:val="0"/>
                <w:numId w:val="46"/>
              </w:numPr>
              <w:tabs>
                <w:tab w:val="left" w:pos="463"/>
              </w:tabs>
              <w:spacing w:line="239" w:lineRule="auto"/>
              <w:ind w:right="178"/>
              <w:rPr>
                <w:rFonts w:ascii="Times New Roman" w:eastAsia="Times New Roman" w:hAnsi="Times New Roman" w:cs="Times New Roman"/>
                <w:sz w:val="24"/>
                <w:szCs w:val="24"/>
              </w:rPr>
            </w:pPr>
            <w:r>
              <w:rPr>
                <w:rFonts w:ascii="Times New Roman"/>
                <w:spacing w:val="-1"/>
                <w:sz w:val="24"/>
              </w:rPr>
              <w:t>Combined</w:t>
            </w:r>
            <w:r>
              <w:rPr>
                <w:rFonts w:ascii="Times New Roman"/>
                <w:sz w:val="24"/>
              </w:rPr>
              <w:t xml:space="preserve"> </w:t>
            </w:r>
            <w:r>
              <w:rPr>
                <w:rFonts w:ascii="Times New Roman"/>
                <w:spacing w:val="-1"/>
                <w:sz w:val="24"/>
              </w:rPr>
              <w:t>Member</w:t>
            </w:r>
            <w:r>
              <w:rPr>
                <w:rFonts w:ascii="Times New Roman"/>
                <w:sz w:val="24"/>
              </w:rPr>
              <w:t xml:space="preserve"> and </w:t>
            </w:r>
            <w:r>
              <w:rPr>
                <w:rFonts w:ascii="Times New Roman"/>
                <w:spacing w:val="-1"/>
                <w:sz w:val="24"/>
              </w:rPr>
              <w:t>Nonmember</w:t>
            </w:r>
            <w:r>
              <w:rPr>
                <w:rFonts w:ascii="Times New Roman"/>
                <w:spacing w:val="33"/>
                <w:sz w:val="24"/>
              </w:rPr>
              <w:t xml:space="preserve"> </w:t>
            </w:r>
            <w:r>
              <w:rPr>
                <w:rFonts w:ascii="Times New Roman"/>
                <w:sz w:val="24"/>
              </w:rPr>
              <w:t xml:space="preserve">benefit </w:t>
            </w:r>
            <w:r>
              <w:rPr>
                <w:rFonts w:ascii="Times New Roman"/>
                <w:spacing w:val="-1"/>
                <w:sz w:val="24"/>
              </w:rPr>
              <w:t>may</w:t>
            </w:r>
            <w:r>
              <w:rPr>
                <w:rFonts w:ascii="Times New Roman"/>
                <w:sz w:val="24"/>
              </w:rPr>
              <w:t xml:space="preserve"> not exceed the </w:t>
            </w:r>
            <w:r>
              <w:rPr>
                <w:rFonts w:ascii="Times New Roman"/>
                <w:spacing w:val="-1"/>
                <w:sz w:val="24"/>
              </w:rPr>
              <w:t>amount</w:t>
            </w:r>
            <w:r>
              <w:rPr>
                <w:rFonts w:ascii="Times New Roman"/>
                <w:spacing w:val="25"/>
                <w:sz w:val="24"/>
              </w:rPr>
              <w:t xml:space="preserve"> </w:t>
            </w:r>
            <w:r>
              <w:rPr>
                <w:rFonts w:ascii="Times New Roman"/>
                <w:sz w:val="24"/>
              </w:rPr>
              <w:t>which</w:t>
            </w:r>
            <w:r>
              <w:rPr>
                <w:rFonts w:ascii="Times New Roman"/>
                <w:spacing w:val="-1"/>
                <w:sz w:val="24"/>
              </w:rPr>
              <w:t xml:space="preserve"> </w:t>
            </w:r>
            <w:r>
              <w:rPr>
                <w:rFonts w:ascii="Times New Roman"/>
                <w:sz w:val="24"/>
              </w:rPr>
              <w:t>would</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paid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 xml:space="preserve">the </w:t>
            </w:r>
            <w:r>
              <w:rPr>
                <w:rFonts w:ascii="Times New Roman"/>
                <w:spacing w:val="-1"/>
                <w:sz w:val="24"/>
              </w:rPr>
              <w:t>Member</w:t>
            </w:r>
            <w:r>
              <w:rPr>
                <w:rFonts w:ascii="Times New Roman"/>
                <w:sz w:val="24"/>
              </w:rPr>
              <w:t xml:space="preserve"> if</w:t>
            </w:r>
            <w:r>
              <w:rPr>
                <w:rFonts w:ascii="Times New Roman"/>
                <w:spacing w:val="-1"/>
                <w:sz w:val="24"/>
              </w:rPr>
              <w:t xml:space="preserve"> </w:t>
            </w:r>
            <w:r>
              <w:rPr>
                <w:rFonts w:ascii="Times New Roman"/>
                <w:sz w:val="24"/>
              </w:rPr>
              <w:t xml:space="preserve">the </w:t>
            </w:r>
            <w:r>
              <w:rPr>
                <w:rFonts w:ascii="Times New Roman"/>
                <w:spacing w:val="-1"/>
                <w:sz w:val="24"/>
              </w:rPr>
              <w:t>dissolution</w:t>
            </w:r>
            <w:r>
              <w:rPr>
                <w:rFonts w:ascii="Times New Roman"/>
                <w:sz w:val="24"/>
              </w:rPr>
              <w:t xml:space="preserve"> of</w:t>
            </w:r>
            <w:r>
              <w:rPr>
                <w:rFonts w:ascii="Times New Roman"/>
                <w:spacing w:val="23"/>
                <w:sz w:val="24"/>
              </w:rPr>
              <w:t xml:space="preserve"> </w:t>
            </w:r>
            <w:r>
              <w:rPr>
                <w:rFonts w:ascii="Times New Roman"/>
                <w:spacing w:val="-1"/>
                <w:sz w:val="24"/>
              </w:rPr>
              <w:t>marriage</w:t>
            </w:r>
            <w:r>
              <w:rPr>
                <w:rFonts w:ascii="Times New Roman"/>
                <w:sz w:val="24"/>
              </w:rPr>
              <w:t xml:space="preserve"> had not occurred.</w:t>
            </w:r>
          </w:p>
          <w:p w14:paraId="38AECF03" w14:textId="6B77B23D" w:rsidR="0029172B" w:rsidRPr="00E72314" w:rsidRDefault="00F74A6E" w:rsidP="0029172B">
            <w:pPr>
              <w:pStyle w:val="ListParagraph"/>
              <w:numPr>
                <w:ilvl w:val="0"/>
                <w:numId w:val="46"/>
              </w:numPr>
              <w:tabs>
                <w:tab w:val="left" w:pos="463"/>
              </w:tabs>
              <w:spacing w:line="239" w:lineRule="auto"/>
              <w:ind w:right="178"/>
              <w:rPr>
                <w:rFonts w:ascii="Times New Roman" w:eastAsia="Times New Roman" w:hAnsi="Times New Roman" w:cs="Times New Roman"/>
                <w:sz w:val="24"/>
                <w:szCs w:val="24"/>
              </w:rPr>
            </w:pPr>
            <w:r>
              <w:rPr>
                <w:rFonts w:ascii="Times New Roman"/>
                <w:sz w:val="24"/>
              </w:rPr>
              <w:t xml:space="preserve">Once Nonmember begins receiving a benefit, </w:t>
            </w:r>
            <w:r w:rsidR="0029172B">
              <w:rPr>
                <w:rFonts w:ascii="Times New Roman"/>
                <w:sz w:val="24"/>
              </w:rPr>
              <w:t>Member</w:t>
            </w:r>
            <w:r w:rsidR="0029172B">
              <w:rPr>
                <w:rFonts w:ascii="Times New Roman"/>
                <w:sz w:val="24"/>
              </w:rPr>
              <w:t>’</w:t>
            </w:r>
            <w:r w:rsidR="0029172B">
              <w:rPr>
                <w:rFonts w:ascii="Times New Roman"/>
                <w:sz w:val="24"/>
              </w:rPr>
              <w:t xml:space="preserve">s benefit will be adjusted to offset for the amount being paid to the </w:t>
            </w:r>
            <w:r>
              <w:rPr>
                <w:rFonts w:ascii="Times New Roman"/>
                <w:sz w:val="24"/>
              </w:rPr>
              <w:t>N</w:t>
            </w:r>
            <w:r w:rsidR="0029172B">
              <w:rPr>
                <w:rFonts w:ascii="Times New Roman"/>
                <w:sz w:val="24"/>
              </w:rPr>
              <w:t>onmember</w:t>
            </w:r>
            <w:r>
              <w:rPr>
                <w:rFonts w:ascii="Times New Roman"/>
                <w:sz w:val="24"/>
              </w:rPr>
              <w:t>.</w:t>
            </w:r>
          </w:p>
          <w:p w14:paraId="25487B49" w14:textId="77777777" w:rsidR="0029172B" w:rsidRDefault="0029172B" w:rsidP="000B0848">
            <w:pPr>
              <w:pStyle w:val="ListParagraph"/>
              <w:tabs>
                <w:tab w:val="left" w:pos="463"/>
              </w:tabs>
              <w:spacing w:line="239" w:lineRule="auto"/>
              <w:ind w:left="462" w:right="178"/>
              <w:rPr>
                <w:rFonts w:ascii="Times New Roman" w:eastAsia="Times New Roman" w:hAnsi="Times New Roman" w:cs="Times New Roman"/>
                <w:sz w:val="24"/>
                <w:szCs w:val="24"/>
              </w:rPr>
            </w:pPr>
          </w:p>
        </w:tc>
        <w:tc>
          <w:tcPr>
            <w:tcW w:w="4104" w:type="dxa"/>
            <w:tcBorders>
              <w:top w:val="single" w:sz="5" w:space="0" w:color="000000"/>
              <w:left w:val="single" w:sz="5" w:space="0" w:color="000000"/>
              <w:bottom w:val="single" w:sz="5" w:space="0" w:color="000000"/>
              <w:right w:val="single" w:sz="5" w:space="0" w:color="000000"/>
            </w:tcBorders>
          </w:tcPr>
          <w:p w14:paraId="68AE6726" w14:textId="232064B9" w:rsidR="0029172B" w:rsidRDefault="0029172B" w:rsidP="0029172B">
            <w:pPr>
              <w:pStyle w:val="ListParagraph"/>
              <w:numPr>
                <w:ilvl w:val="0"/>
                <w:numId w:val="45"/>
              </w:numPr>
              <w:tabs>
                <w:tab w:val="left" w:pos="463"/>
              </w:tabs>
              <w:spacing w:line="239" w:lineRule="auto"/>
              <w:ind w:right="140"/>
              <w:rPr>
                <w:rFonts w:ascii="Times New Roman" w:eastAsia="Times New Roman" w:hAnsi="Times New Roman" w:cs="Times New Roman"/>
                <w:sz w:val="24"/>
                <w:szCs w:val="24"/>
              </w:rPr>
            </w:pPr>
            <w:r>
              <w:rPr>
                <w:rFonts w:ascii="Times New Roman"/>
                <w:spacing w:val="-1"/>
                <w:sz w:val="24"/>
              </w:rPr>
              <w:t>Nonmember</w:t>
            </w:r>
            <w:r>
              <w:rPr>
                <w:rFonts w:ascii="Times New Roman"/>
                <w:sz w:val="24"/>
              </w:rPr>
              <w:t xml:space="preserve"> is not eligible for a disability retirement.  However, when </w:t>
            </w:r>
            <w:r w:rsidR="00F74A6E">
              <w:rPr>
                <w:rFonts w:ascii="Times New Roman"/>
                <w:sz w:val="24"/>
              </w:rPr>
              <w:t xml:space="preserve">Member is </w:t>
            </w:r>
            <w:r>
              <w:rPr>
                <w:rFonts w:ascii="Times New Roman"/>
                <w:sz w:val="24"/>
              </w:rPr>
              <w:t xml:space="preserve">eligible for a service retirement, the </w:t>
            </w:r>
            <w:r w:rsidR="00F74A6E">
              <w:rPr>
                <w:rFonts w:ascii="Times New Roman"/>
                <w:sz w:val="24"/>
              </w:rPr>
              <w:t>N</w:t>
            </w:r>
            <w:r>
              <w:rPr>
                <w:rFonts w:ascii="Times New Roman"/>
                <w:sz w:val="24"/>
              </w:rPr>
              <w:t>on</w:t>
            </w:r>
            <w:r>
              <w:rPr>
                <w:rFonts w:ascii="Times New Roman"/>
                <w:spacing w:val="-1"/>
                <w:sz w:val="24"/>
              </w:rPr>
              <w:t>member</w:t>
            </w:r>
            <w:r>
              <w:rPr>
                <w:rFonts w:ascii="Times New Roman"/>
                <w:sz w:val="24"/>
              </w:rPr>
              <w:t xml:space="preserve"> will receive their portion of the </w:t>
            </w:r>
            <w:r w:rsidR="00F74A6E">
              <w:rPr>
                <w:rFonts w:ascii="Times New Roman"/>
                <w:sz w:val="24"/>
              </w:rPr>
              <w:t>M</w:t>
            </w:r>
            <w:r>
              <w:rPr>
                <w:rFonts w:ascii="Times New Roman"/>
                <w:sz w:val="24"/>
              </w:rPr>
              <w:t>ember</w:t>
            </w:r>
            <w:r>
              <w:rPr>
                <w:rFonts w:ascii="Times New Roman"/>
                <w:sz w:val="24"/>
              </w:rPr>
              <w:t>’</w:t>
            </w:r>
            <w:r>
              <w:rPr>
                <w:rFonts w:ascii="Times New Roman"/>
                <w:sz w:val="24"/>
              </w:rPr>
              <w:t xml:space="preserve">s service retirement amount only. </w:t>
            </w:r>
          </w:p>
        </w:tc>
      </w:tr>
      <w:tr w:rsidR="00D95608" w14:paraId="456090C5" w14:textId="77777777" w:rsidTr="0029172B">
        <w:trPr>
          <w:trHeight w:hRule="exact" w:val="4368"/>
        </w:trPr>
        <w:tc>
          <w:tcPr>
            <w:tcW w:w="2592" w:type="dxa"/>
            <w:tcBorders>
              <w:top w:val="single" w:sz="5" w:space="0" w:color="000000"/>
              <w:left w:val="single" w:sz="5" w:space="0" w:color="000000"/>
              <w:bottom w:val="single" w:sz="5" w:space="0" w:color="000000"/>
              <w:right w:val="single" w:sz="5" w:space="0" w:color="000000"/>
            </w:tcBorders>
          </w:tcPr>
          <w:p w14:paraId="4E3DE4EC" w14:textId="77777777" w:rsidR="00D95608" w:rsidRDefault="00AF4604">
            <w:pPr>
              <w:pStyle w:val="TableParagraph"/>
              <w:ind w:left="102" w:right="403"/>
              <w:rPr>
                <w:rFonts w:ascii="Times New Roman" w:eastAsia="Times New Roman" w:hAnsi="Times New Roman" w:cs="Times New Roman"/>
                <w:sz w:val="24"/>
                <w:szCs w:val="24"/>
              </w:rPr>
            </w:pPr>
            <w:r>
              <w:rPr>
                <w:rFonts w:ascii="Times New Roman"/>
                <w:spacing w:val="-1"/>
                <w:sz w:val="24"/>
              </w:rPr>
              <w:t xml:space="preserve">Member Granted </w:t>
            </w:r>
            <w:r>
              <w:rPr>
                <w:rFonts w:ascii="Times New Roman"/>
                <w:sz w:val="24"/>
              </w:rPr>
              <w:t>a</w:t>
            </w:r>
            <w:r>
              <w:rPr>
                <w:rFonts w:ascii="Times New Roman"/>
                <w:spacing w:val="25"/>
                <w:sz w:val="24"/>
              </w:rPr>
              <w:t xml:space="preserve"> </w:t>
            </w:r>
            <w:r>
              <w:rPr>
                <w:rFonts w:ascii="Times New Roman"/>
                <w:sz w:val="24"/>
              </w:rPr>
              <w:t xml:space="preserve">Disability </w:t>
            </w:r>
            <w:r>
              <w:rPr>
                <w:rFonts w:ascii="Times New Roman"/>
                <w:spacing w:val="-1"/>
                <w:sz w:val="24"/>
              </w:rPr>
              <w:t>Retirement</w:t>
            </w:r>
            <w:r>
              <w:rPr>
                <w:rFonts w:ascii="Times New Roman"/>
                <w:spacing w:val="26"/>
                <w:sz w:val="24"/>
              </w:rPr>
              <w:t xml:space="preserve"> </w:t>
            </w:r>
            <w:r>
              <w:rPr>
                <w:rFonts w:ascii="Times New Roman"/>
                <w:b/>
                <w:sz w:val="24"/>
              </w:rPr>
              <w:t xml:space="preserve">after </w:t>
            </w:r>
            <w:r>
              <w:rPr>
                <w:rFonts w:ascii="Times New Roman"/>
                <w:spacing w:val="-2"/>
                <w:sz w:val="24"/>
              </w:rPr>
              <w:t>Nonmember</w:t>
            </w:r>
            <w:r>
              <w:rPr>
                <w:rFonts w:ascii="Times New Roman"/>
                <w:spacing w:val="28"/>
                <w:sz w:val="24"/>
              </w:rPr>
              <w:t xml:space="preserve"> </w:t>
            </w:r>
            <w:r>
              <w:rPr>
                <w:rFonts w:ascii="Times New Roman"/>
                <w:spacing w:val="-1"/>
                <w:sz w:val="24"/>
              </w:rPr>
              <w:t>Retires</w:t>
            </w:r>
          </w:p>
        </w:tc>
        <w:tc>
          <w:tcPr>
            <w:tcW w:w="4032" w:type="dxa"/>
            <w:tcBorders>
              <w:top w:val="single" w:sz="5" w:space="0" w:color="000000"/>
              <w:left w:val="single" w:sz="5" w:space="0" w:color="000000"/>
              <w:bottom w:val="single" w:sz="5" w:space="0" w:color="000000"/>
              <w:right w:val="single" w:sz="5" w:space="0" w:color="000000"/>
            </w:tcBorders>
          </w:tcPr>
          <w:p w14:paraId="299B300D" w14:textId="4C1E1654" w:rsidR="00D95608" w:rsidRPr="003276F6" w:rsidRDefault="00AF4604" w:rsidP="0029172B">
            <w:pPr>
              <w:pStyle w:val="Heading4"/>
              <w:numPr>
                <w:ilvl w:val="0"/>
                <w:numId w:val="44"/>
              </w:numPr>
              <w:tabs>
                <w:tab w:val="left" w:pos="463"/>
              </w:tabs>
              <w:ind w:right="583"/>
              <w:rPr>
                <w:rFonts w:cs="Times New Roman"/>
                <w:b w:val="0"/>
                <w:bCs w:val="0"/>
              </w:rPr>
            </w:pPr>
            <w:r w:rsidRPr="0029172B">
              <w:rPr>
                <w:rFonts w:cs="Times New Roman"/>
                <w:b w:val="0"/>
                <w:spacing w:val="-1"/>
              </w:rPr>
              <w:t xml:space="preserve">Same as </w:t>
            </w:r>
            <w:r w:rsidR="0029172B" w:rsidRPr="003276F6">
              <w:rPr>
                <w:rFonts w:cs="Times New Roman"/>
                <w:b w:val="0"/>
                <w:i/>
                <w:spacing w:val="-1"/>
              </w:rPr>
              <w:t>“</w:t>
            </w:r>
            <w:r w:rsidR="0029172B" w:rsidRPr="003276F6">
              <w:rPr>
                <w:b w:val="0"/>
                <w:i/>
                <w:spacing w:val="-1"/>
              </w:rPr>
              <w:t xml:space="preserve">Member Granted </w:t>
            </w:r>
            <w:r w:rsidR="0029172B" w:rsidRPr="003276F6">
              <w:rPr>
                <w:b w:val="0"/>
                <w:i/>
              </w:rPr>
              <w:t>a</w:t>
            </w:r>
            <w:r w:rsidR="0029172B" w:rsidRPr="003276F6">
              <w:rPr>
                <w:b w:val="0"/>
                <w:i/>
                <w:spacing w:val="25"/>
              </w:rPr>
              <w:t xml:space="preserve"> </w:t>
            </w:r>
            <w:r w:rsidR="0029172B" w:rsidRPr="003276F6">
              <w:rPr>
                <w:b w:val="0"/>
                <w:i/>
              </w:rPr>
              <w:t xml:space="preserve">Disability </w:t>
            </w:r>
            <w:r w:rsidR="0029172B" w:rsidRPr="003276F6">
              <w:rPr>
                <w:b w:val="0"/>
                <w:i/>
                <w:spacing w:val="-1"/>
              </w:rPr>
              <w:t xml:space="preserve">Retirement </w:t>
            </w:r>
            <w:r w:rsidR="0029172B" w:rsidRPr="003276F6">
              <w:rPr>
                <w:i/>
              </w:rPr>
              <w:t>before</w:t>
            </w:r>
            <w:r w:rsidR="0029172B" w:rsidRPr="003276F6">
              <w:rPr>
                <w:b w:val="0"/>
                <w:i/>
              </w:rPr>
              <w:t xml:space="preserve"> </w:t>
            </w:r>
            <w:r w:rsidR="0029172B" w:rsidRPr="003276F6">
              <w:rPr>
                <w:b w:val="0"/>
                <w:i/>
                <w:spacing w:val="-1"/>
              </w:rPr>
              <w:t>Nonmember</w:t>
            </w:r>
            <w:r w:rsidR="0029172B" w:rsidRPr="003276F6">
              <w:rPr>
                <w:b w:val="0"/>
                <w:i/>
                <w:spacing w:val="22"/>
              </w:rPr>
              <w:t xml:space="preserve"> </w:t>
            </w:r>
            <w:r w:rsidR="0029172B" w:rsidRPr="003276F6">
              <w:rPr>
                <w:b w:val="0"/>
                <w:i/>
                <w:spacing w:val="-1"/>
              </w:rPr>
              <w:t xml:space="preserve">Retires and </w:t>
            </w:r>
            <w:r w:rsidR="00F74A6E" w:rsidRPr="003276F6">
              <w:rPr>
                <w:b w:val="0"/>
                <w:i/>
                <w:spacing w:val="-1"/>
              </w:rPr>
              <w:t xml:space="preserve">Member </w:t>
            </w:r>
            <w:r w:rsidR="0029172B" w:rsidRPr="003276F6">
              <w:rPr>
                <w:b w:val="0"/>
                <w:i/>
                <w:spacing w:val="-1"/>
              </w:rPr>
              <w:t>is eligible to service</w:t>
            </w:r>
            <w:r w:rsidR="0029172B" w:rsidRPr="003276F6">
              <w:rPr>
                <w:i/>
                <w:spacing w:val="-1"/>
              </w:rPr>
              <w:t xml:space="preserve"> </w:t>
            </w:r>
            <w:r w:rsidR="0029172B" w:rsidRPr="003276F6">
              <w:rPr>
                <w:b w:val="0"/>
                <w:i/>
                <w:spacing w:val="-1"/>
              </w:rPr>
              <w:t>retire”</w:t>
            </w:r>
            <w:r w:rsidRPr="003276F6">
              <w:rPr>
                <w:rFonts w:cs="Times New Roman"/>
                <w:b w:val="0"/>
              </w:rPr>
              <w:t>.</w:t>
            </w:r>
          </w:p>
          <w:p w14:paraId="37841E88" w14:textId="7E3DF2DE" w:rsidR="0029172B" w:rsidRDefault="0029172B" w:rsidP="0029172B">
            <w:pPr>
              <w:pStyle w:val="Heading4"/>
              <w:tabs>
                <w:tab w:val="left" w:pos="463"/>
              </w:tabs>
              <w:ind w:left="0" w:right="583"/>
              <w:rPr>
                <w:rFonts w:cs="Times New Roman"/>
                <w:b w:val="0"/>
                <w:bCs w:val="0"/>
              </w:rPr>
            </w:pPr>
          </w:p>
        </w:tc>
        <w:tc>
          <w:tcPr>
            <w:tcW w:w="4104" w:type="dxa"/>
            <w:tcBorders>
              <w:top w:val="single" w:sz="5" w:space="0" w:color="000000"/>
              <w:left w:val="single" w:sz="5" w:space="0" w:color="000000"/>
              <w:bottom w:val="single" w:sz="5" w:space="0" w:color="000000"/>
              <w:right w:val="single" w:sz="5" w:space="0" w:color="000000"/>
            </w:tcBorders>
          </w:tcPr>
          <w:p w14:paraId="6650D0A1" w14:textId="145ED5B7" w:rsidR="00D95608" w:rsidRDefault="0029172B">
            <w:pPr>
              <w:pStyle w:val="ListParagraph"/>
              <w:numPr>
                <w:ilvl w:val="0"/>
                <w:numId w:val="43"/>
              </w:numPr>
              <w:tabs>
                <w:tab w:val="left" w:pos="463"/>
              </w:tabs>
              <w:ind w:right="334"/>
              <w:rPr>
                <w:rFonts w:ascii="Times New Roman" w:eastAsia="Times New Roman" w:hAnsi="Times New Roman" w:cs="Times New Roman"/>
                <w:sz w:val="24"/>
                <w:szCs w:val="24"/>
              </w:rPr>
            </w:pPr>
            <w:r>
              <w:rPr>
                <w:rFonts w:ascii="Times New Roman" w:eastAsia="Times New Roman" w:hAnsi="Times New Roman" w:cs="Times New Roman"/>
                <w:sz w:val="24"/>
                <w:szCs w:val="24"/>
              </w:rPr>
              <w:t>Nonmember’s benefit stays as is.</w:t>
            </w:r>
          </w:p>
        </w:tc>
      </w:tr>
      <w:tr w:rsidR="00D95608" w14:paraId="65CE2B83" w14:textId="77777777" w:rsidTr="00093549">
        <w:trPr>
          <w:trHeight w:hRule="exact" w:val="2838"/>
        </w:trPr>
        <w:tc>
          <w:tcPr>
            <w:tcW w:w="2592" w:type="dxa"/>
            <w:tcBorders>
              <w:top w:val="single" w:sz="5" w:space="0" w:color="000000"/>
              <w:left w:val="single" w:sz="5" w:space="0" w:color="000000"/>
              <w:bottom w:val="single" w:sz="5" w:space="0" w:color="000000"/>
              <w:right w:val="single" w:sz="5" w:space="0" w:color="000000"/>
            </w:tcBorders>
          </w:tcPr>
          <w:p w14:paraId="249EBF11" w14:textId="5B37A8CF" w:rsidR="00D95608" w:rsidRPr="00A03E77" w:rsidRDefault="00AF4604" w:rsidP="00A03E77">
            <w:pPr>
              <w:ind w:left="60"/>
              <w:rPr>
                <w:rFonts w:ascii="Times New Roman" w:hAnsi="Times New Roman" w:cs="Times New Roman"/>
                <w:sz w:val="24"/>
                <w:szCs w:val="24"/>
              </w:rPr>
            </w:pPr>
            <w:r w:rsidRPr="00A03E77">
              <w:rPr>
                <w:rFonts w:ascii="Times New Roman" w:hAnsi="Times New Roman" w:cs="Times New Roman"/>
                <w:sz w:val="24"/>
                <w:szCs w:val="24"/>
              </w:rPr>
              <w:t xml:space="preserve">Member </w:t>
            </w:r>
            <w:r w:rsidR="00A03E77" w:rsidRPr="00A03E77">
              <w:rPr>
                <w:rFonts w:ascii="Times New Roman" w:hAnsi="Times New Roman" w:cs="Times New Roman"/>
                <w:sz w:val="24"/>
                <w:szCs w:val="24"/>
              </w:rPr>
              <w:t xml:space="preserve">With at Least Five Years of Service Before </w:t>
            </w:r>
            <w:r w:rsidR="001B28AF">
              <w:rPr>
                <w:rFonts w:ascii="Times New Roman" w:hAnsi="Times New Roman" w:cs="Times New Roman"/>
                <w:sz w:val="24"/>
                <w:szCs w:val="24"/>
              </w:rPr>
              <w:t xml:space="preserve">Account </w:t>
            </w:r>
            <w:r w:rsidR="00A03E77" w:rsidRPr="00A03E77">
              <w:rPr>
                <w:rFonts w:ascii="Times New Roman" w:hAnsi="Times New Roman" w:cs="Times New Roman"/>
                <w:sz w:val="24"/>
                <w:szCs w:val="24"/>
              </w:rPr>
              <w:t xml:space="preserve">Division </w:t>
            </w:r>
            <w:r w:rsidRPr="00A03E77">
              <w:rPr>
                <w:rFonts w:ascii="Times New Roman" w:hAnsi="Times New Roman" w:cs="Times New Roman"/>
                <w:sz w:val="24"/>
                <w:szCs w:val="24"/>
              </w:rPr>
              <w:t>Terminates</w:t>
            </w:r>
          </w:p>
        </w:tc>
        <w:tc>
          <w:tcPr>
            <w:tcW w:w="4032" w:type="dxa"/>
            <w:tcBorders>
              <w:top w:val="single" w:sz="5" w:space="0" w:color="000000"/>
              <w:left w:val="single" w:sz="5" w:space="0" w:color="000000"/>
              <w:bottom w:val="single" w:sz="5" w:space="0" w:color="000000"/>
              <w:right w:val="single" w:sz="5" w:space="0" w:color="000000"/>
            </w:tcBorders>
          </w:tcPr>
          <w:p w14:paraId="7914BF6C" w14:textId="77777777" w:rsidR="00D95608" w:rsidRDefault="00AF4604">
            <w:pPr>
              <w:pStyle w:val="ListParagraph"/>
              <w:numPr>
                <w:ilvl w:val="0"/>
                <w:numId w:val="42"/>
              </w:numPr>
              <w:tabs>
                <w:tab w:val="left" w:pos="463"/>
              </w:tabs>
              <w:spacing w:line="239" w:lineRule="auto"/>
              <w:ind w:right="335"/>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t>
            </w:r>
            <w:r>
              <w:rPr>
                <w:rFonts w:ascii="Times New Roman"/>
                <w:spacing w:val="-1"/>
                <w:sz w:val="24"/>
              </w:rPr>
              <w:t>may</w:t>
            </w:r>
            <w:r>
              <w:rPr>
                <w:rFonts w:ascii="Times New Roman"/>
                <w:sz w:val="24"/>
              </w:rPr>
              <w:t xml:space="preserve"> elect a </w:t>
            </w:r>
            <w:r>
              <w:rPr>
                <w:rFonts w:ascii="Times New Roman"/>
                <w:spacing w:val="-1"/>
                <w:sz w:val="24"/>
              </w:rPr>
              <w:t>refund;</w:t>
            </w:r>
            <w:r>
              <w:rPr>
                <w:rFonts w:ascii="Times New Roman"/>
                <w:spacing w:val="23"/>
                <w:sz w:val="24"/>
              </w:rPr>
              <w:t xml:space="preserve"> </w:t>
            </w:r>
            <w:r>
              <w:rPr>
                <w:rFonts w:ascii="Times New Roman"/>
                <w:spacing w:val="-1"/>
                <w:sz w:val="24"/>
              </w:rPr>
              <w:t>retirement,</w:t>
            </w:r>
            <w:r>
              <w:rPr>
                <w:rFonts w:ascii="Times New Roman"/>
                <w:sz w:val="24"/>
              </w:rPr>
              <w:t xml:space="preserve"> if eligible; or deferred</w:t>
            </w:r>
            <w:r>
              <w:rPr>
                <w:rFonts w:ascii="Times New Roman"/>
                <w:spacing w:val="29"/>
                <w:sz w:val="24"/>
              </w:rPr>
              <w:t xml:space="preserve"> </w:t>
            </w:r>
            <w:r>
              <w:rPr>
                <w:rFonts w:ascii="Times New Roman"/>
                <w:spacing w:val="-1"/>
                <w:sz w:val="24"/>
              </w:rPr>
              <w:t>retirement.</w:t>
            </w:r>
          </w:p>
          <w:p w14:paraId="2C0080AE" w14:textId="40B704C6" w:rsidR="00D95608" w:rsidRDefault="00AF4604">
            <w:pPr>
              <w:pStyle w:val="ListParagraph"/>
              <w:numPr>
                <w:ilvl w:val="0"/>
                <w:numId w:val="42"/>
              </w:numPr>
              <w:tabs>
                <w:tab w:val="left" w:pos="463"/>
              </w:tabs>
              <w:spacing w:before="1"/>
              <w:ind w:right="403"/>
              <w:rPr>
                <w:rFonts w:ascii="Times New Roman" w:eastAsia="Times New Roman" w:hAnsi="Times New Roman" w:cs="Times New Roman"/>
                <w:sz w:val="24"/>
                <w:szCs w:val="24"/>
              </w:rPr>
            </w:pPr>
            <w:r>
              <w:rPr>
                <w:rFonts w:ascii="Times New Roman"/>
                <w:sz w:val="24"/>
              </w:rPr>
              <w:t xml:space="preserve">If inter-system reciprocity is </w:t>
            </w:r>
            <w:r>
              <w:rPr>
                <w:rFonts w:ascii="Times New Roman"/>
                <w:spacing w:val="-1"/>
                <w:sz w:val="24"/>
              </w:rPr>
              <w:t xml:space="preserve">established, </w:t>
            </w:r>
            <w:r>
              <w:rPr>
                <w:rFonts w:ascii="Times New Roman"/>
                <w:sz w:val="24"/>
              </w:rPr>
              <w:t>final</w:t>
            </w:r>
            <w:r>
              <w:rPr>
                <w:rFonts w:ascii="Times New Roman"/>
                <w:spacing w:val="-1"/>
                <w:sz w:val="24"/>
              </w:rPr>
              <w:t xml:space="preserve"> average</w:t>
            </w:r>
            <w:r>
              <w:rPr>
                <w:rFonts w:ascii="Times New Roman"/>
                <w:spacing w:val="31"/>
                <w:sz w:val="24"/>
              </w:rPr>
              <w:t xml:space="preserve"> </w:t>
            </w:r>
            <w:r w:rsidR="0091457E">
              <w:rPr>
                <w:rFonts w:ascii="Times New Roman"/>
                <w:spacing w:val="-1"/>
                <w:sz w:val="24"/>
              </w:rPr>
              <w:t>compensation</w:t>
            </w:r>
            <w:r w:rsidR="0091457E">
              <w:rPr>
                <w:rFonts w:ascii="Times New Roman"/>
                <w:sz w:val="24"/>
              </w:rPr>
              <w:t xml:space="preserve"> </w:t>
            </w:r>
            <w:r>
              <w:rPr>
                <w:rFonts w:ascii="Times New Roman"/>
                <w:sz w:val="24"/>
              </w:rPr>
              <w:t xml:space="preserve">will not </w:t>
            </w:r>
            <w:r>
              <w:rPr>
                <w:rFonts w:ascii="Times New Roman"/>
                <w:spacing w:val="-1"/>
                <w:sz w:val="24"/>
              </w:rPr>
              <w:t>be frozen.</w:t>
            </w:r>
          </w:p>
          <w:p w14:paraId="2A556329" w14:textId="77777777" w:rsidR="00D95608" w:rsidRDefault="00AF4604">
            <w:pPr>
              <w:pStyle w:val="ListParagraph"/>
              <w:numPr>
                <w:ilvl w:val="0"/>
                <w:numId w:val="42"/>
              </w:numPr>
              <w:tabs>
                <w:tab w:val="left" w:pos="463"/>
              </w:tabs>
              <w:ind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reciprocity is not established, final </w:t>
            </w:r>
            <w:r>
              <w:rPr>
                <w:rFonts w:ascii="Times New Roman" w:eastAsia="Times New Roman" w:hAnsi="Times New Roman" w:cs="Times New Roman"/>
                <w:spacing w:val="-1"/>
                <w:sz w:val="24"/>
                <w:szCs w:val="24"/>
              </w:rPr>
              <w:t>average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compensation</w:t>
            </w:r>
            <w:r>
              <w:rPr>
                <w:rFonts w:ascii="Times New Roman" w:eastAsia="Times New Roman" w:hAnsi="Times New Roman" w:cs="Times New Roman"/>
                <w:sz w:val="24"/>
                <w:szCs w:val="24"/>
              </w:rPr>
              <w:t xml:space="preserve"> 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frozen at Member’s termination.</w:t>
            </w:r>
          </w:p>
        </w:tc>
        <w:tc>
          <w:tcPr>
            <w:tcW w:w="4104" w:type="dxa"/>
            <w:tcBorders>
              <w:top w:val="single" w:sz="5" w:space="0" w:color="000000"/>
              <w:left w:val="single" w:sz="5" w:space="0" w:color="000000"/>
              <w:bottom w:val="single" w:sz="5" w:space="0" w:color="000000"/>
              <w:right w:val="single" w:sz="5" w:space="0" w:color="000000"/>
            </w:tcBorders>
          </w:tcPr>
          <w:p w14:paraId="28C9EE78" w14:textId="77777777" w:rsidR="00D95608" w:rsidRDefault="00AF4604">
            <w:pPr>
              <w:pStyle w:val="ListParagraph"/>
              <w:numPr>
                <w:ilvl w:val="0"/>
                <w:numId w:val="41"/>
              </w:numPr>
              <w:tabs>
                <w:tab w:val="left" w:pos="463"/>
              </w:tabs>
              <w:spacing w:line="293" w:lineRule="exact"/>
              <w:rPr>
                <w:rFonts w:ascii="Times New Roman" w:eastAsia="Times New Roman" w:hAnsi="Times New Roman" w:cs="Times New Roman"/>
                <w:sz w:val="24"/>
                <w:szCs w:val="24"/>
              </w:rPr>
            </w:pPr>
            <w:r w:rsidRPr="003276F6">
              <w:rPr>
                <w:rFonts w:ascii="Times New Roman" w:eastAsia="Times New Roman" w:hAnsi="Times New Roman" w:cs="Times New Roman"/>
                <w:sz w:val="24"/>
                <w:szCs w:val="24"/>
              </w:rPr>
              <w:t>Same as</w:t>
            </w:r>
            <w:r>
              <w:rPr>
                <w:rFonts w:ascii="Times New Roman" w:eastAsia="Times New Roman" w:hAnsi="Times New Roman" w:cs="Times New Roman"/>
                <w:i/>
                <w:sz w:val="24"/>
                <w:szCs w:val="24"/>
              </w:rPr>
              <w:t xml:space="preserve"> “Member’s Account”.</w:t>
            </w:r>
          </w:p>
        </w:tc>
      </w:tr>
    </w:tbl>
    <w:p w14:paraId="0ADC92BE" w14:textId="62B0BC83" w:rsidR="00A947F6" w:rsidRDefault="00A947F6"/>
    <w:p w14:paraId="313CDD76" w14:textId="593A550E" w:rsidR="00A947F6" w:rsidRDefault="00A947F6">
      <w:r>
        <w:br w:type="page"/>
      </w:r>
    </w:p>
    <w:p w14:paraId="2DDDCE9B" w14:textId="77777777" w:rsidR="00EA62C5" w:rsidRDefault="00EA62C5"/>
    <w:tbl>
      <w:tblPr>
        <w:tblW w:w="10728" w:type="dxa"/>
        <w:tblInd w:w="110" w:type="dxa"/>
        <w:tblLayout w:type="fixed"/>
        <w:tblCellMar>
          <w:left w:w="0" w:type="dxa"/>
          <w:right w:w="0" w:type="dxa"/>
        </w:tblCellMar>
        <w:tblLook w:val="01E0" w:firstRow="1" w:lastRow="1" w:firstColumn="1" w:lastColumn="1" w:noHBand="0" w:noVBand="0"/>
      </w:tblPr>
      <w:tblGrid>
        <w:gridCol w:w="2592"/>
        <w:gridCol w:w="4032"/>
        <w:gridCol w:w="4104"/>
      </w:tblGrid>
      <w:tr w:rsidR="00A947F6" w14:paraId="4203F94E" w14:textId="77777777" w:rsidTr="000B0848">
        <w:trPr>
          <w:trHeight w:hRule="exact" w:val="424"/>
        </w:trPr>
        <w:tc>
          <w:tcPr>
            <w:tcW w:w="10728" w:type="dxa"/>
            <w:gridSpan w:val="3"/>
            <w:tcBorders>
              <w:top w:val="single" w:sz="5" w:space="0" w:color="000000"/>
              <w:left w:val="single" w:sz="5" w:space="0" w:color="000000"/>
              <w:bottom w:val="single" w:sz="5" w:space="0" w:color="000000"/>
              <w:right w:val="single" w:sz="5" w:space="0" w:color="000000"/>
            </w:tcBorders>
          </w:tcPr>
          <w:p w14:paraId="6F559A0E" w14:textId="77777777" w:rsidR="00A947F6" w:rsidRDefault="00A947F6" w:rsidP="000B0848">
            <w:pPr>
              <w:pStyle w:val="TableParagraph"/>
              <w:spacing w:line="412" w:lineRule="exact"/>
              <w:ind w:left="167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Impact of Model Domestic Relations Order (Article 8.4)</w:t>
            </w:r>
          </w:p>
        </w:tc>
      </w:tr>
      <w:tr w:rsidR="00A947F6" w14:paraId="70EEB3C1" w14:textId="77777777" w:rsidTr="000B0848">
        <w:trPr>
          <w:trHeight w:hRule="exact" w:val="332"/>
        </w:trPr>
        <w:tc>
          <w:tcPr>
            <w:tcW w:w="2592" w:type="dxa"/>
            <w:tcBorders>
              <w:top w:val="single" w:sz="5" w:space="0" w:color="000000"/>
              <w:left w:val="single" w:sz="5" w:space="0" w:color="000000"/>
              <w:bottom w:val="single" w:sz="5" w:space="0" w:color="000000"/>
              <w:right w:val="single" w:sz="5" w:space="0" w:color="000000"/>
            </w:tcBorders>
          </w:tcPr>
          <w:p w14:paraId="2D8006AB" w14:textId="77777777" w:rsidR="00A947F6" w:rsidRDefault="00A947F6" w:rsidP="000B0848">
            <w:pPr>
              <w:pStyle w:val="TableParagraph"/>
              <w:spacing w:line="319" w:lineRule="exact"/>
              <w:ind w:left="800"/>
              <w:rPr>
                <w:rFonts w:ascii="Times New Roman" w:eastAsia="Times New Roman" w:hAnsi="Times New Roman" w:cs="Times New Roman"/>
                <w:sz w:val="28"/>
                <w:szCs w:val="28"/>
              </w:rPr>
            </w:pPr>
            <w:r>
              <w:rPr>
                <w:rFonts w:ascii="Times New Roman"/>
                <w:sz w:val="28"/>
              </w:rPr>
              <w:t>Scenario</w:t>
            </w:r>
          </w:p>
        </w:tc>
        <w:tc>
          <w:tcPr>
            <w:tcW w:w="4032" w:type="dxa"/>
            <w:tcBorders>
              <w:top w:val="single" w:sz="5" w:space="0" w:color="000000"/>
              <w:left w:val="single" w:sz="5" w:space="0" w:color="000000"/>
              <w:bottom w:val="single" w:sz="5" w:space="0" w:color="000000"/>
              <w:right w:val="single" w:sz="5" w:space="0" w:color="000000"/>
            </w:tcBorders>
          </w:tcPr>
          <w:p w14:paraId="238CA617" w14:textId="77777777" w:rsidR="00A947F6" w:rsidRDefault="00A947F6" w:rsidP="000B0848">
            <w:pPr>
              <w:pStyle w:val="TableParagraph"/>
              <w:spacing w:line="319" w:lineRule="exact"/>
              <w:ind w:left="926"/>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Member’s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Account</w:t>
            </w:r>
          </w:p>
        </w:tc>
        <w:tc>
          <w:tcPr>
            <w:tcW w:w="4104" w:type="dxa"/>
            <w:tcBorders>
              <w:top w:val="single" w:sz="5" w:space="0" w:color="000000"/>
              <w:left w:val="single" w:sz="5" w:space="0" w:color="000000"/>
              <w:bottom w:val="single" w:sz="5" w:space="0" w:color="000000"/>
              <w:right w:val="single" w:sz="5" w:space="0" w:color="000000"/>
            </w:tcBorders>
          </w:tcPr>
          <w:p w14:paraId="65CC7D45" w14:textId="77777777" w:rsidR="00A947F6" w:rsidRDefault="00A947F6" w:rsidP="000B0848">
            <w:pPr>
              <w:pStyle w:val="TableParagraph"/>
              <w:spacing w:line="319" w:lineRule="exact"/>
              <w:ind w:left="73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Nonmember’s</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Account</w:t>
            </w:r>
          </w:p>
        </w:tc>
      </w:tr>
      <w:tr w:rsidR="00B84378" w14:paraId="26333A39" w14:textId="77777777" w:rsidTr="00093549">
        <w:trPr>
          <w:trHeight w:hRule="exact" w:val="1425"/>
        </w:trPr>
        <w:tc>
          <w:tcPr>
            <w:tcW w:w="2592" w:type="dxa"/>
            <w:tcBorders>
              <w:top w:val="single" w:sz="5" w:space="0" w:color="000000"/>
              <w:left w:val="single" w:sz="5" w:space="0" w:color="000000"/>
              <w:bottom w:val="single" w:sz="5" w:space="0" w:color="000000"/>
              <w:right w:val="single" w:sz="5" w:space="0" w:color="000000"/>
            </w:tcBorders>
          </w:tcPr>
          <w:p w14:paraId="0C207D28" w14:textId="77777777" w:rsidR="00B84378" w:rsidRPr="00A03E77" w:rsidRDefault="00B84378" w:rsidP="0078643D">
            <w:pPr>
              <w:ind w:left="60"/>
              <w:rPr>
                <w:rFonts w:ascii="Times New Roman" w:eastAsia="Times New Roman" w:hAnsi="Times New Roman" w:cs="Times New Roman"/>
                <w:sz w:val="24"/>
                <w:szCs w:val="24"/>
              </w:rPr>
            </w:pPr>
            <w:r w:rsidRPr="00A03E77">
              <w:rPr>
                <w:rFonts w:ascii="Times New Roman" w:hAnsi="Times New Roman" w:cs="Times New Roman"/>
                <w:sz w:val="24"/>
                <w:szCs w:val="24"/>
              </w:rPr>
              <w:t>Member</w:t>
            </w:r>
            <w:r w:rsidRPr="00A03E77">
              <w:rPr>
                <w:rFonts w:ascii="Times New Roman" w:hAnsi="Times New Roman" w:cs="Times New Roman"/>
                <w:spacing w:val="26"/>
                <w:sz w:val="24"/>
                <w:szCs w:val="24"/>
              </w:rPr>
              <w:t xml:space="preserve"> </w:t>
            </w:r>
            <w:r w:rsidRPr="001B28AF">
              <w:rPr>
                <w:rFonts w:ascii="Times New Roman" w:hAnsi="Times New Roman" w:cs="Times New Roman"/>
                <w:sz w:val="24"/>
                <w:szCs w:val="24"/>
              </w:rPr>
              <w:t>With Less Than Five Years of Service Before Account Division</w:t>
            </w:r>
            <w:r>
              <w:rPr>
                <w:rFonts w:ascii="Times New Roman" w:hAnsi="Times New Roman" w:cs="Times New Roman"/>
                <w:sz w:val="24"/>
                <w:szCs w:val="24"/>
              </w:rPr>
              <w:t xml:space="preserve"> </w:t>
            </w:r>
            <w:r w:rsidRPr="00A03E77">
              <w:rPr>
                <w:rFonts w:ascii="Times New Roman" w:hAnsi="Times New Roman" w:cs="Times New Roman"/>
                <w:sz w:val="24"/>
                <w:szCs w:val="24"/>
              </w:rPr>
              <w:t>Terminates</w:t>
            </w:r>
          </w:p>
        </w:tc>
        <w:tc>
          <w:tcPr>
            <w:tcW w:w="4032" w:type="dxa"/>
            <w:tcBorders>
              <w:top w:val="single" w:sz="5" w:space="0" w:color="000000"/>
              <w:left w:val="single" w:sz="5" w:space="0" w:color="000000"/>
              <w:bottom w:val="single" w:sz="5" w:space="0" w:color="000000"/>
              <w:right w:val="single" w:sz="5" w:space="0" w:color="000000"/>
            </w:tcBorders>
          </w:tcPr>
          <w:p w14:paraId="556E2DAA" w14:textId="69983048" w:rsidR="00B84378" w:rsidRDefault="00B84378" w:rsidP="00B84378">
            <w:pPr>
              <w:pStyle w:val="ListParagraph"/>
              <w:numPr>
                <w:ilvl w:val="0"/>
                <w:numId w:val="40"/>
              </w:numPr>
              <w:tabs>
                <w:tab w:val="left" w:pos="463"/>
              </w:tabs>
              <w:spacing w:line="239" w:lineRule="auto"/>
              <w:ind w:right="308"/>
              <w:rPr>
                <w:rFonts w:ascii="Times New Roman" w:eastAsia="Times New Roman" w:hAnsi="Times New Roman" w:cs="Times New Roman"/>
                <w:sz w:val="24"/>
                <w:szCs w:val="24"/>
              </w:rPr>
            </w:pPr>
            <w:r>
              <w:rPr>
                <w:rFonts w:ascii="Times New Roman"/>
                <w:spacing w:val="-1"/>
                <w:sz w:val="24"/>
              </w:rPr>
              <w:t>Member</w:t>
            </w:r>
            <w:r>
              <w:rPr>
                <w:rFonts w:ascii="Times New Roman"/>
                <w:sz w:val="24"/>
              </w:rPr>
              <w:t xml:space="preserve"> </w:t>
            </w:r>
            <w:r>
              <w:rPr>
                <w:rFonts w:ascii="Times New Roman"/>
                <w:spacing w:val="-1"/>
                <w:sz w:val="24"/>
              </w:rPr>
              <w:t>may</w:t>
            </w:r>
            <w:r>
              <w:rPr>
                <w:rFonts w:ascii="Times New Roman"/>
                <w:sz w:val="24"/>
              </w:rPr>
              <w:t xml:space="preserve"> elect a </w:t>
            </w:r>
            <w:r>
              <w:rPr>
                <w:rFonts w:ascii="Times New Roman"/>
                <w:spacing w:val="-1"/>
                <w:sz w:val="24"/>
              </w:rPr>
              <w:t>refund</w:t>
            </w:r>
            <w:r>
              <w:rPr>
                <w:rFonts w:ascii="Times New Roman"/>
                <w:sz w:val="24"/>
              </w:rPr>
              <w:t xml:space="preserve"> or a</w:t>
            </w:r>
            <w:r>
              <w:rPr>
                <w:rFonts w:ascii="Times New Roman"/>
                <w:spacing w:val="25"/>
                <w:sz w:val="24"/>
              </w:rPr>
              <w:t xml:space="preserve"> </w:t>
            </w:r>
            <w:r>
              <w:rPr>
                <w:rFonts w:ascii="Times New Roman"/>
                <w:sz w:val="24"/>
              </w:rPr>
              <w:t xml:space="preserve">deferred </w:t>
            </w:r>
            <w:r>
              <w:rPr>
                <w:rFonts w:ascii="Times New Roman"/>
                <w:spacing w:val="-1"/>
                <w:sz w:val="24"/>
              </w:rPr>
              <w:t>retirement.</w:t>
            </w:r>
          </w:p>
        </w:tc>
        <w:tc>
          <w:tcPr>
            <w:tcW w:w="4104" w:type="dxa"/>
            <w:tcBorders>
              <w:top w:val="single" w:sz="5" w:space="0" w:color="000000"/>
              <w:left w:val="single" w:sz="5" w:space="0" w:color="000000"/>
              <w:bottom w:val="single" w:sz="5" w:space="0" w:color="000000"/>
              <w:right w:val="single" w:sz="5" w:space="0" w:color="000000"/>
            </w:tcBorders>
          </w:tcPr>
          <w:p w14:paraId="7EDAAD31" w14:textId="77777777" w:rsidR="00B84378" w:rsidRDefault="00B84378" w:rsidP="0078643D">
            <w:pPr>
              <w:pStyle w:val="ListParagraph"/>
              <w:numPr>
                <w:ilvl w:val="0"/>
                <w:numId w:val="39"/>
              </w:numPr>
              <w:tabs>
                <w:tab w:val="left" w:pos="463"/>
              </w:tabs>
              <w:spacing w:line="239" w:lineRule="auto"/>
              <w:ind w:right="23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Nonmember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must</w:t>
            </w:r>
            <w:r>
              <w:rPr>
                <w:rFonts w:ascii="Times New Roman" w:eastAsia="Times New Roman" w:hAnsi="Times New Roman" w:cs="Times New Roman"/>
                <w:sz w:val="24"/>
                <w:szCs w:val="24"/>
              </w:rPr>
              <w:t xml:space="preserve"> receive a refund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of the balance of the </w:t>
            </w:r>
            <w:r>
              <w:rPr>
                <w:rFonts w:ascii="Times New Roman" w:eastAsia="Times New Roman" w:hAnsi="Times New Roman" w:cs="Times New Roman"/>
                <w:spacing w:val="-1"/>
                <w:sz w:val="24"/>
                <w:szCs w:val="24"/>
              </w:rPr>
              <w:t>Nonmember’s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account.</w:t>
            </w:r>
          </w:p>
        </w:tc>
      </w:tr>
      <w:tr w:rsidR="00D95608" w14:paraId="43D32A20" w14:textId="77777777" w:rsidTr="00093549">
        <w:trPr>
          <w:trHeight w:hRule="exact" w:val="2604"/>
        </w:trPr>
        <w:tc>
          <w:tcPr>
            <w:tcW w:w="2592" w:type="dxa"/>
            <w:tcBorders>
              <w:top w:val="single" w:sz="5" w:space="0" w:color="000000"/>
              <w:left w:val="single" w:sz="5" w:space="0" w:color="000000"/>
              <w:bottom w:val="single" w:sz="5" w:space="0" w:color="000000"/>
              <w:right w:val="single" w:sz="5" w:space="0" w:color="000000"/>
            </w:tcBorders>
          </w:tcPr>
          <w:p w14:paraId="31682A17" w14:textId="635D4C35" w:rsidR="00D95608" w:rsidRPr="00A03E77" w:rsidRDefault="00AF4604" w:rsidP="00B84378">
            <w:pPr>
              <w:ind w:left="60"/>
              <w:rPr>
                <w:rFonts w:ascii="Times New Roman" w:eastAsia="Times New Roman" w:hAnsi="Times New Roman" w:cs="Times New Roman"/>
                <w:sz w:val="24"/>
                <w:szCs w:val="24"/>
              </w:rPr>
            </w:pPr>
            <w:r w:rsidRPr="00A03E77">
              <w:rPr>
                <w:rFonts w:ascii="Times New Roman" w:hAnsi="Times New Roman" w:cs="Times New Roman"/>
                <w:sz w:val="24"/>
                <w:szCs w:val="24"/>
              </w:rPr>
              <w:t>Member</w:t>
            </w:r>
            <w:r w:rsidRPr="00A03E77">
              <w:rPr>
                <w:rFonts w:ascii="Times New Roman" w:hAnsi="Times New Roman" w:cs="Times New Roman"/>
                <w:spacing w:val="26"/>
                <w:sz w:val="24"/>
                <w:szCs w:val="24"/>
              </w:rPr>
              <w:t xml:space="preserve"> </w:t>
            </w:r>
            <w:r w:rsidR="00A03E77" w:rsidRPr="001B28AF">
              <w:rPr>
                <w:rFonts w:ascii="Times New Roman" w:hAnsi="Times New Roman" w:cs="Times New Roman"/>
                <w:sz w:val="24"/>
                <w:szCs w:val="24"/>
              </w:rPr>
              <w:t>With Less Than Five Years of Service Before</w:t>
            </w:r>
            <w:r w:rsidR="001B28AF" w:rsidRPr="001B28AF">
              <w:rPr>
                <w:rFonts w:ascii="Times New Roman" w:hAnsi="Times New Roman" w:cs="Times New Roman"/>
                <w:sz w:val="24"/>
                <w:szCs w:val="24"/>
              </w:rPr>
              <w:t xml:space="preserve"> Account Division</w:t>
            </w:r>
            <w:r w:rsidR="001B28AF">
              <w:rPr>
                <w:rFonts w:ascii="Times New Roman" w:hAnsi="Times New Roman" w:cs="Times New Roman"/>
                <w:sz w:val="24"/>
                <w:szCs w:val="24"/>
              </w:rPr>
              <w:t xml:space="preserve"> </w:t>
            </w:r>
            <w:r w:rsidRPr="00A03E77">
              <w:rPr>
                <w:rFonts w:ascii="Times New Roman" w:hAnsi="Times New Roman" w:cs="Times New Roman"/>
                <w:sz w:val="24"/>
                <w:szCs w:val="24"/>
              </w:rPr>
              <w:t>Terminates</w:t>
            </w:r>
            <w:r w:rsidR="00B84378">
              <w:rPr>
                <w:rFonts w:ascii="Times New Roman" w:hAnsi="Times New Roman" w:cs="Times New Roman"/>
                <w:sz w:val="24"/>
                <w:szCs w:val="24"/>
              </w:rPr>
              <w:t xml:space="preserve"> and establishes Reciprocity</w:t>
            </w:r>
            <w:r w:rsidR="00FF1E10">
              <w:rPr>
                <w:rFonts w:ascii="Times New Roman" w:hAnsi="Times New Roman" w:cs="Times New Roman"/>
                <w:sz w:val="24"/>
                <w:szCs w:val="24"/>
              </w:rPr>
              <w:t>.  Member is deemed V</w:t>
            </w:r>
            <w:r w:rsidR="00B84378">
              <w:rPr>
                <w:rFonts w:ascii="Times New Roman" w:hAnsi="Times New Roman" w:cs="Times New Roman"/>
                <w:sz w:val="24"/>
                <w:szCs w:val="24"/>
              </w:rPr>
              <w:t>ested.</w:t>
            </w:r>
          </w:p>
        </w:tc>
        <w:tc>
          <w:tcPr>
            <w:tcW w:w="4032" w:type="dxa"/>
            <w:tcBorders>
              <w:top w:val="single" w:sz="5" w:space="0" w:color="000000"/>
              <w:left w:val="single" w:sz="5" w:space="0" w:color="000000"/>
              <w:bottom w:val="single" w:sz="5" w:space="0" w:color="000000"/>
              <w:right w:val="single" w:sz="5" w:space="0" w:color="000000"/>
            </w:tcBorders>
          </w:tcPr>
          <w:p w14:paraId="1978D2FE" w14:textId="77777777" w:rsidR="00B84378" w:rsidRPr="00B84378" w:rsidRDefault="00B84378" w:rsidP="00B84378">
            <w:pPr>
              <w:pStyle w:val="ListParagraph"/>
              <w:numPr>
                <w:ilvl w:val="0"/>
                <w:numId w:val="40"/>
              </w:numPr>
              <w:tabs>
                <w:tab w:val="left" w:pos="463"/>
              </w:tabs>
              <w:spacing w:before="17" w:line="276" w:lineRule="exact"/>
              <w:ind w:right="318"/>
              <w:rPr>
                <w:rFonts w:ascii="Times New Roman"/>
                <w:spacing w:val="-1"/>
                <w:sz w:val="24"/>
              </w:rPr>
            </w:pPr>
            <w:r w:rsidRPr="00B84378">
              <w:rPr>
                <w:rFonts w:ascii="Times New Roman"/>
                <w:spacing w:val="-1"/>
                <w:sz w:val="24"/>
              </w:rPr>
              <w:t>Service Credit, Contributions &amp; Interest</w:t>
            </w:r>
            <w:r>
              <w:rPr>
                <w:rFonts w:ascii="Times New Roman"/>
                <w:spacing w:val="-1"/>
                <w:sz w:val="24"/>
              </w:rPr>
              <w:t xml:space="preserve"> </w:t>
            </w:r>
            <w:r w:rsidRPr="00B84378">
              <w:rPr>
                <w:rFonts w:ascii="Times New Roman"/>
                <w:spacing w:val="-1"/>
                <w:sz w:val="24"/>
              </w:rPr>
              <w:t>are</w:t>
            </w:r>
            <w:r>
              <w:rPr>
                <w:rFonts w:ascii="Times New Roman"/>
                <w:spacing w:val="-1"/>
                <w:sz w:val="24"/>
              </w:rPr>
              <w:t xml:space="preserve"> </w:t>
            </w:r>
            <w:r w:rsidRPr="00B84378">
              <w:rPr>
                <w:rFonts w:ascii="Times New Roman"/>
                <w:spacing w:val="-1"/>
                <w:sz w:val="24"/>
              </w:rPr>
              <w:t>divided</w:t>
            </w:r>
            <w:r>
              <w:rPr>
                <w:rFonts w:ascii="Times New Roman"/>
                <w:spacing w:val="-1"/>
                <w:sz w:val="24"/>
              </w:rPr>
              <w:t xml:space="preserve"> </w:t>
            </w:r>
            <w:r w:rsidRPr="00B84378">
              <w:rPr>
                <w:rFonts w:ascii="Times New Roman"/>
                <w:spacing w:val="-1"/>
                <w:sz w:val="24"/>
              </w:rPr>
              <w:t>in</w:t>
            </w:r>
            <w:r>
              <w:rPr>
                <w:rFonts w:ascii="Times New Roman"/>
                <w:spacing w:val="-1"/>
                <w:sz w:val="24"/>
              </w:rPr>
              <w:t xml:space="preserve"> </w:t>
            </w:r>
            <w:r w:rsidRPr="00B84378">
              <w:rPr>
                <w:rFonts w:ascii="Times New Roman"/>
                <w:spacing w:val="-1"/>
                <w:sz w:val="24"/>
              </w:rPr>
              <w:t>accordance with the DRO.</w:t>
            </w:r>
          </w:p>
          <w:p w14:paraId="4B43080E" w14:textId="77777777" w:rsidR="00B84378" w:rsidRPr="00B84378" w:rsidRDefault="00B84378" w:rsidP="00B84378">
            <w:pPr>
              <w:pStyle w:val="ListParagraph"/>
              <w:numPr>
                <w:ilvl w:val="0"/>
                <w:numId w:val="40"/>
              </w:numPr>
              <w:tabs>
                <w:tab w:val="left" w:pos="463"/>
              </w:tabs>
              <w:spacing w:line="291" w:lineRule="exact"/>
              <w:rPr>
                <w:rFonts w:ascii="Times New Roman"/>
                <w:spacing w:val="-1"/>
                <w:sz w:val="24"/>
              </w:rPr>
            </w:pPr>
            <w:r>
              <w:rPr>
                <w:rFonts w:ascii="Times New Roman"/>
                <w:spacing w:val="-1"/>
                <w:sz w:val="24"/>
              </w:rPr>
              <w:t>Member</w:t>
            </w:r>
            <w:r w:rsidRPr="00B84378">
              <w:rPr>
                <w:rFonts w:ascii="Times New Roman"/>
                <w:spacing w:val="-1"/>
                <w:sz w:val="24"/>
              </w:rPr>
              <w:t xml:space="preserve"> </w:t>
            </w:r>
            <w:r>
              <w:rPr>
                <w:rFonts w:ascii="Times New Roman"/>
                <w:spacing w:val="-1"/>
                <w:sz w:val="24"/>
              </w:rPr>
              <w:t>may</w:t>
            </w:r>
            <w:r w:rsidRPr="00B84378">
              <w:rPr>
                <w:rFonts w:ascii="Times New Roman"/>
                <w:spacing w:val="-1"/>
                <w:sz w:val="24"/>
              </w:rPr>
              <w:t xml:space="preserve"> </w:t>
            </w:r>
            <w:r>
              <w:rPr>
                <w:rFonts w:ascii="Times New Roman"/>
                <w:spacing w:val="-1"/>
                <w:sz w:val="24"/>
              </w:rPr>
              <w:t>name</w:t>
            </w:r>
            <w:r w:rsidRPr="00B84378">
              <w:rPr>
                <w:rFonts w:ascii="Times New Roman"/>
                <w:spacing w:val="-1"/>
                <w:sz w:val="24"/>
              </w:rPr>
              <w:t xml:space="preserve"> beneficiary.</w:t>
            </w:r>
          </w:p>
          <w:p w14:paraId="052A3CAC" w14:textId="77777777" w:rsidR="00B84378" w:rsidRPr="00B84378" w:rsidRDefault="00B84378" w:rsidP="00B84378">
            <w:pPr>
              <w:pStyle w:val="ListParagraph"/>
              <w:numPr>
                <w:ilvl w:val="0"/>
                <w:numId w:val="40"/>
              </w:numPr>
              <w:tabs>
                <w:tab w:val="left" w:pos="463"/>
              </w:tabs>
              <w:spacing w:before="1"/>
              <w:ind w:right="403"/>
              <w:rPr>
                <w:rFonts w:ascii="Times New Roman" w:eastAsia="Times New Roman" w:hAnsi="Times New Roman" w:cs="Times New Roman"/>
                <w:sz w:val="24"/>
                <w:szCs w:val="24"/>
              </w:rPr>
            </w:pPr>
            <w:r>
              <w:rPr>
                <w:rFonts w:ascii="Times New Roman"/>
                <w:spacing w:val="-1"/>
                <w:sz w:val="24"/>
              </w:rPr>
              <w:t>Member</w:t>
            </w:r>
            <w:r w:rsidRPr="00B84378">
              <w:rPr>
                <w:rFonts w:ascii="Times New Roman"/>
                <w:spacing w:val="-1"/>
                <w:sz w:val="24"/>
              </w:rPr>
              <w:t xml:space="preserve"> </w:t>
            </w:r>
            <w:r>
              <w:rPr>
                <w:rFonts w:ascii="Times New Roman"/>
                <w:spacing w:val="-1"/>
                <w:sz w:val="24"/>
              </w:rPr>
              <w:t>remains</w:t>
            </w:r>
            <w:r w:rsidRPr="00B84378">
              <w:rPr>
                <w:rFonts w:ascii="Times New Roman"/>
                <w:spacing w:val="-1"/>
                <w:sz w:val="24"/>
              </w:rPr>
              <w:t xml:space="preserve"> vested.</w:t>
            </w:r>
          </w:p>
          <w:p w14:paraId="02AB0E32" w14:textId="7B9ABC4E" w:rsidR="00B84378" w:rsidRDefault="00B84378" w:rsidP="00B84378">
            <w:pPr>
              <w:pStyle w:val="ListParagraph"/>
              <w:numPr>
                <w:ilvl w:val="0"/>
                <w:numId w:val="40"/>
              </w:numPr>
              <w:tabs>
                <w:tab w:val="left" w:pos="463"/>
              </w:tabs>
              <w:spacing w:before="1"/>
              <w:ind w:right="403"/>
              <w:rPr>
                <w:rFonts w:ascii="Times New Roman" w:eastAsia="Times New Roman" w:hAnsi="Times New Roman" w:cs="Times New Roman"/>
                <w:sz w:val="24"/>
                <w:szCs w:val="24"/>
              </w:rPr>
            </w:pPr>
            <w:r>
              <w:rPr>
                <w:rFonts w:ascii="Times New Roman"/>
                <w:sz w:val="24"/>
              </w:rPr>
              <w:t>Highest final</w:t>
            </w:r>
            <w:r>
              <w:rPr>
                <w:rFonts w:ascii="Times New Roman"/>
                <w:spacing w:val="-1"/>
                <w:sz w:val="24"/>
              </w:rPr>
              <w:t xml:space="preserve"> average</w:t>
            </w:r>
            <w:r>
              <w:rPr>
                <w:rFonts w:ascii="Times New Roman"/>
                <w:spacing w:val="31"/>
                <w:sz w:val="24"/>
              </w:rPr>
              <w:t xml:space="preserve"> </w:t>
            </w:r>
            <w:r>
              <w:rPr>
                <w:rFonts w:ascii="Times New Roman"/>
                <w:spacing w:val="-1"/>
                <w:sz w:val="24"/>
              </w:rPr>
              <w:t>salary</w:t>
            </w:r>
            <w:r>
              <w:rPr>
                <w:rFonts w:ascii="Times New Roman"/>
                <w:sz w:val="24"/>
              </w:rPr>
              <w:t xml:space="preserve"> between systems will be used</w:t>
            </w:r>
            <w:r>
              <w:rPr>
                <w:rFonts w:ascii="Times New Roman"/>
                <w:spacing w:val="-1"/>
                <w:sz w:val="24"/>
              </w:rPr>
              <w:t>.</w:t>
            </w:r>
          </w:p>
          <w:p w14:paraId="0423849C" w14:textId="35EB4015" w:rsidR="00B84378" w:rsidRDefault="00B84378" w:rsidP="00B84378">
            <w:pPr>
              <w:pStyle w:val="ListParagraph"/>
              <w:tabs>
                <w:tab w:val="left" w:pos="463"/>
              </w:tabs>
              <w:spacing w:line="239" w:lineRule="auto"/>
              <w:ind w:left="462" w:right="308"/>
              <w:rPr>
                <w:rFonts w:ascii="Times New Roman" w:eastAsia="Times New Roman" w:hAnsi="Times New Roman" w:cs="Times New Roman"/>
                <w:sz w:val="24"/>
                <w:szCs w:val="24"/>
              </w:rPr>
            </w:pPr>
          </w:p>
        </w:tc>
        <w:tc>
          <w:tcPr>
            <w:tcW w:w="4104" w:type="dxa"/>
            <w:tcBorders>
              <w:top w:val="single" w:sz="5" w:space="0" w:color="000000"/>
              <w:left w:val="single" w:sz="5" w:space="0" w:color="000000"/>
              <w:bottom w:val="single" w:sz="5" w:space="0" w:color="000000"/>
              <w:right w:val="single" w:sz="5" w:space="0" w:color="000000"/>
            </w:tcBorders>
          </w:tcPr>
          <w:p w14:paraId="57B32600" w14:textId="6CACAD6D" w:rsidR="00B84378" w:rsidRPr="00FF1E10" w:rsidRDefault="00B84378" w:rsidP="00FB2EAA">
            <w:pPr>
              <w:pStyle w:val="ListParagraph"/>
              <w:numPr>
                <w:ilvl w:val="0"/>
                <w:numId w:val="69"/>
              </w:numPr>
              <w:tabs>
                <w:tab w:val="left" w:pos="463"/>
              </w:tabs>
              <w:spacing w:before="17" w:line="239" w:lineRule="auto"/>
              <w:ind w:right="234"/>
              <w:jc w:val="both"/>
              <w:rPr>
                <w:rFonts w:ascii="Times New Roman" w:eastAsia="Times New Roman" w:hAnsi="Times New Roman" w:cs="Times New Roman"/>
                <w:sz w:val="24"/>
                <w:szCs w:val="24"/>
              </w:rPr>
            </w:pPr>
            <w:r w:rsidRPr="00FF1E10">
              <w:rPr>
                <w:rFonts w:ascii="Times New Roman" w:eastAsia="Times New Roman" w:hAnsi="Times New Roman" w:cs="Times New Roman"/>
                <w:sz w:val="24"/>
                <w:szCs w:val="24"/>
              </w:rPr>
              <w:t>Separate Account is established, with Service Credit, Contributions</w:t>
            </w:r>
            <w:r w:rsidR="00FF1E10" w:rsidRPr="00FF1E10">
              <w:rPr>
                <w:rFonts w:ascii="Times New Roman" w:eastAsia="Times New Roman" w:hAnsi="Times New Roman" w:cs="Times New Roman"/>
                <w:sz w:val="24"/>
                <w:szCs w:val="24"/>
              </w:rPr>
              <w:t xml:space="preserve"> </w:t>
            </w:r>
            <w:r w:rsidRPr="00FF1E10">
              <w:rPr>
                <w:rFonts w:ascii="Times New Roman" w:eastAsia="Times New Roman" w:hAnsi="Times New Roman" w:cs="Times New Roman"/>
                <w:sz w:val="24"/>
                <w:szCs w:val="24"/>
              </w:rPr>
              <w:t>&amp; Interest credited in accordance with the DRO.</w:t>
            </w:r>
          </w:p>
          <w:p w14:paraId="0EC5AAB1" w14:textId="77777777" w:rsidR="00B84378" w:rsidRPr="00FF1E10" w:rsidRDefault="00B84378" w:rsidP="00B84378">
            <w:pPr>
              <w:pStyle w:val="ListParagraph"/>
              <w:numPr>
                <w:ilvl w:val="0"/>
                <w:numId w:val="69"/>
              </w:numPr>
              <w:tabs>
                <w:tab w:val="left" w:pos="463"/>
              </w:tabs>
              <w:spacing w:line="293" w:lineRule="exact"/>
              <w:rPr>
                <w:rFonts w:ascii="Times New Roman" w:eastAsia="Times New Roman" w:hAnsi="Times New Roman" w:cs="Times New Roman"/>
                <w:sz w:val="24"/>
                <w:szCs w:val="24"/>
              </w:rPr>
            </w:pPr>
            <w:r w:rsidRPr="00FF1E10">
              <w:rPr>
                <w:rFonts w:ascii="Times New Roman" w:eastAsia="Times New Roman" w:hAnsi="Times New Roman" w:cs="Times New Roman"/>
                <w:sz w:val="24"/>
                <w:szCs w:val="24"/>
              </w:rPr>
              <w:t>Nonmember may name beneficiary.</w:t>
            </w:r>
          </w:p>
          <w:p w14:paraId="24248580" w14:textId="28223E5E" w:rsidR="00B84378" w:rsidRPr="00FF1E10" w:rsidRDefault="00B84378" w:rsidP="00B84378">
            <w:pPr>
              <w:pStyle w:val="ListParagraph"/>
              <w:numPr>
                <w:ilvl w:val="0"/>
                <w:numId w:val="69"/>
              </w:numPr>
              <w:tabs>
                <w:tab w:val="left" w:pos="463"/>
              </w:tabs>
              <w:spacing w:line="293" w:lineRule="exact"/>
              <w:rPr>
                <w:rFonts w:ascii="Times New Roman" w:eastAsia="Times New Roman" w:hAnsi="Times New Roman" w:cs="Times New Roman"/>
                <w:sz w:val="24"/>
                <w:szCs w:val="24"/>
              </w:rPr>
            </w:pPr>
            <w:r w:rsidRPr="00FF1E10">
              <w:rPr>
                <w:rFonts w:ascii="Times New Roman" w:eastAsia="Times New Roman" w:hAnsi="Times New Roman" w:cs="Times New Roman"/>
                <w:sz w:val="24"/>
                <w:szCs w:val="24"/>
              </w:rPr>
              <w:t xml:space="preserve">Nonmember may maintain the Separate Account or request a refund. </w:t>
            </w:r>
          </w:p>
          <w:p w14:paraId="61A2F663" w14:textId="5031EFDD" w:rsidR="00D95608" w:rsidRDefault="00D95608" w:rsidP="00B84378">
            <w:pPr>
              <w:pStyle w:val="ListParagraph"/>
              <w:tabs>
                <w:tab w:val="left" w:pos="463"/>
              </w:tabs>
              <w:spacing w:line="239" w:lineRule="auto"/>
              <w:ind w:left="462" w:right="234"/>
              <w:jc w:val="both"/>
              <w:rPr>
                <w:rFonts w:ascii="Times New Roman" w:eastAsia="Times New Roman" w:hAnsi="Times New Roman" w:cs="Times New Roman"/>
                <w:sz w:val="24"/>
                <w:szCs w:val="24"/>
              </w:rPr>
            </w:pPr>
          </w:p>
        </w:tc>
      </w:tr>
    </w:tbl>
    <w:p w14:paraId="57535B9E" w14:textId="77777777" w:rsidR="00D95608" w:rsidRDefault="00D95608">
      <w:pPr>
        <w:rPr>
          <w:rFonts w:ascii="Times New Roman" w:eastAsia="Times New Roman" w:hAnsi="Times New Roman" w:cs="Times New Roman"/>
          <w:sz w:val="20"/>
          <w:szCs w:val="20"/>
        </w:rPr>
      </w:pPr>
    </w:p>
    <w:p w14:paraId="6481E2C2" w14:textId="5F2EB6A1" w:rsidR="00FC5F59" w:rsidRDefault="00FC5F59" w:rsidP="009E5BB2">
      <w:pPr>
        <w:spacing w:before="74"/>
        <w:ind w:right="4476"/>
        <w:rPr>
          <w:rFonts w:ascii="Times New Roman"/>
          <w:sz w:val="20"/>
        </w:rPr>
        <w:sectPr w:rsidR="00FC5F59" w:rsidSect="00AA1C0B">
          <w:pgSz w:w="12240" w:h="15840"/>
          <w:pgMar w:top="936" w:right="720" w:bottom="274" w:left="720" w:header="720" w:footer="720" w:gutter="0"/>
          <w:cols w:space="720"/>
        </w:sectPr>
      </w:pPr>
    </w:p>
    <w:p w14:paraId="6739CEFB" w14:textId="3FA800DB" w:rsidR="00BE5576" w:rsidRDefault="00BE5576" w:rsidP="00BE5576">
      <w:pPr>
        <w:pStyle w:val="Heading1"/>
        <w:spacing w:before="0"/>
        <w:ind w:left="0"/>
        <w:rPr>
          <w:spacing w:val="-1"/>
          <w:sz w:val="24"/>
          <w:szCs w:val="24"/>
        </w:rPr>
      </w:pPr>
      <w:bookmarkStart w:id="21" w:name="_Toc64525883"/>
      <w:r>
        <w:rPr>
          <w:spacing w:val="-1"/>
          <w:sz w:val="24"/>
          <w:szCs w:val="24"/>
        </w:rPr>
        <w:lastRenderedPageBreak/>
        <w:t>Sample Domestic Relations Order</w:t>
      </w:r>
      <w:bookmarkEnd w:id="21"/>
    </w:p>
    <w:p w14:paraId="2B35BA76" w14:textId="77777777" w:rsidR="00BE5576" w:rsidRPr="002B147E" w:rsidRDefault="00BE5576" w:rsidP="00BE5576">
      <w:pPr>
        <w:pStyle w:val="Heading1"/>
        <w:spacing w:before="0"/>
        <w:ind w:left="0"/>
        <w:rPr>
          <w:b w:val="0"/>
          <w:bCs w:val="0"/>
          <w:sz w:val="24"/>
          <w:szCs w:val="24"/>
        </w:rPr>
      </w:pPr>
    </w:p>
    <w:p w14:paraId="53E5D715" w14:textId="77777777" w:rsidR="00BE5576" w:rsidRPr="009538E0" w:rsidRDefault="00BE5576" w:rsidP="00AF4604">
      <w:pPr>
        <w:spacing w:line="240" w:lineRule="exact"/>
        <w:rPr>
          <w:rFonts w:ascii="Times New Roman" w:hAnsi="Times New Roman" w:cs="Times New Roman"/>
          <w:sz w:val="24"/>
          <w:szCs w:val="24"/>
        </w:rPr>
      </w:pPr>
    </w:p>
    <w:p w14:paraId="22D62D8F" w14:textId="77777777" w:rsidR="00AF4604" w:rsidRPr="009538E0" w:rsidRDefault="00AF4604" w:rsidP="00AF4604">
      <w:pPr>
        <w:pStyle w:val="Heading3"/>
        <w:spacing w:line="276" w:lineRule="auto"/>
        <w:ind w:left="0"/>
        <w:jc w:val="center"/>
        <w:rPr>
          <w:rFonts w:cs="Times New Roman"/>
          <w:sz w:val="24"/>
          <w:szCs w:val="24"/>
        </w:rPr>
      </w:pPr>
      <w:r w:rsidRPr="009538E0">
        <w:rPr>
          <w:rFonts w:cs="Times New Roman"/>
          <w:sz w:val="24"/>
          <w:szCs w:val="24"/>
        </w:rPr>
        <w:t>Sonoma County Employees’ Retirement Association</w:t>
      </w:r>
    </w:p>
    <w:p w14:paraId="0D9E8E36" w14:textId="77777777" w:rsidR="00AF4604" w:rsidRPr="009538E0" w:rsidRDefault="00AF4604" w:rsidP="00AF4604">
      <w:pPr>
        <w:spacing w:line="276" w:lineRule="auto"/>
        <w:jc w:val="center"/>
        <w:rPr>
          <w:rFonts w:ascii="Times New Roman" w:hAnsi="Times New Roman" w:cs="Times New Roman"/>
          <w:sz w:val="24"/>
          <w:szCs w:val="24"/>
        </w:rPr>
      </w:pPr>
    </w:p>
    <w:p w14:paraId="16C25721" w14:textId="77777777" w:rsidR="00AF4604" w:rsidRPr="009538E0" w:rsidRDefault="00AF4604" w:rsidP="00AF4604">
      <w:pPr>
        <w:pStyle w:val="Heading3"/>
        <w:spacing w:line="276" w:lineRule="auto"/>
        <w:ind w:left="0"/>
        <w:jc w:val="center"/>
        <w:rPr>
          <w:rFonts w:cs="Times New Roman"/>
          <w:sz w:val="24"/>
          <w:szCs w:val="24"/>
        </w:rPr>
      </w:pPr>
      <w:r w:rsidRPr="009538E0">
        <w:rPr>
          <w:rFonts w:cs="Times New Roman"/>
          <w:sz w:val="24"/>
          <w:szCs w:val="24"/>
        </w:rPr>
        <w:t>Model Domestic Relations Order (Article 8.4)</w:t>
      </w:r>
    </w:p>
    <w:p w14:paraId="38955897" w14:textId="77777777" w:rsidR="00AF4604" w:rsidRPr="009538E0" w:rsidRDefault="00AF4604" w:rsidP="00AF4604">
      <w:pPr>
        <w:spacing w:line="276" w:lineRule="auto"/>
        <w:jc w:val="center"/>
        <w:rPr>
          <w:rFonts w:ascii="Times New Roman" w:hAnsi="Times New Roman" w:cs="Times New Roman"/>
          <w:sz w:val="24"/>
          <w:szCs w:val="24"/>
        </w:rPr>
      </w:pPr>
    </w:p>
    <w:p w14:paraId="54747D42" w14:textId="77777777" w:rsidR="00AF4604" w:rsidRPr="009538E0" w:rsidRDefault="00AF4604" w:rsidP="00AF4604">
      <w:pPr>
        <w:spacing w:line="276" w:lineRule="auto"/>
        <w:jc w:val="center"/>
        <w:rPr>
          <w:rFonts w:ascii="Times New Roman" w:hAnsi="Times New Roman" w:cs="Times New Roman"/>
          <w:sz w:val="24"/>
          <w:szCs w:val="24"/>
        </w:rPr>
      </w:pPr>
      <w:r w:rsidRPr="009538E0">
        <w:rPr>
          <w:rFonts w:ascii="Times New Roman" w:hAnsi="Times New Roman" w:cs="Times New Roman"/>
          <w:sz w:val="24"/>
          <w:szCs w:val="24"/>
        </w:rPr>
        <w:t xml:space="preserve">Applicable to Dissolution of Marriage </w:t>
      </w:r>
      <w:r w:rsidRPr="009538E0">
        <w:rPr>
          <w:rFonts w:ascii="Times New Roman" w:hAnsi="Times New Roman" w:cs="Times New Roman"/>
          <w:b/>
          <w:sz w:val="24"/>
          <w:szCs w:val="24"/>
          <w:u w:val="single"/>
        </w:rPr>
        <w:t>Prior</w:t>
      </w:r>
      <w:r w:rsidRPr="009538E0">
        <w:rPr>
          <w:rFonts w:ascii="Times New Roman" w:hAnsi="Times New Roman" w:cs="Times New Roman"/>
          <w:sz w:val="24"/>
          <w:szCs w:val="24"/>
        </w:rPr>
        <w:t xml:space="preserve"> to Retirement</w:t>
      </w:r>
    </w:p>
    <w:p w14:paraId="13F6361B" w14:textId="77777777" w:rsidR="00AF4604" w:rsidRPr="009538E0" w:rsidRDefault="00AF4604" w:rsidP="00AF4604">
      <w:pPr>
        <w:rPr>
          <w:rFonts w:ascii="Times New Roman" w:hAnsi="Times New Roman" w:cs="Times New Roman"/>
          <w:sz w:val="24"/>
          <w:szCs w:val="24"/>
        </w:rPr>
      </w:pPr>
    </w:p>
    <w:p w14:paraId="67865737" w14:textId="77777777" w:rsidR="00AF4604" w:rsidRPr="009538E0" w:rsidRDefault="00AF4604" w:rsidP="00AF4604">
      <w:pPr>
        <w:rPr>
          <w:rFonts w:ascii="Times New Roman" w:hAnsi="Times New Roman" w:cs="Times New Roman"/>
          <w:sz w:val="24"/>
          <w:szCs w:val="24"/>
        </w:rPr>
      </w:pPr>
    </w:p>
    <w:p w14:paraId="27CCB5AB" w14:textId="77777777" w:rsidR="00AF4604" w:rsidRPr="009538E0" w:rsidRDefault="00AF4604" w:rsidP="00AF4604">
      <w:pPr>
        <w:rPr>
          <w:rFonts w:ascii="Times New Roman" w:hAnsi="Times New Roman" w:cs="Times New Roman"/>
          <w:sz w:val="24"/>
          <w:szCs w:val="24"/>
        </w:rPr>
      </w:pPr>
    </w:p>
    <w:p w14:paraId="73622F0B" w14:textId="77777777" w:rsidR="00AF4604" w:rsidRPr="009538E0" w:rsidRDefault="00AF4604" w:rsidP="00AF4604">
      <w:pPr>
        <w:rPr>
          <w:rFonts w:ascii="Times New Roman" w:hAnsi="Times New Roman" w:cs="Times New Roman"/>
          <w:sz w:val="24"/>
          <w:szCs w:val="24"/>
        </w:rPr>
      </w:pPr>
    </w:p>
    <w:p w14:paraId="18B3B59B" w14:textId="77777777" w:rsidR="00945BB1" w:rsidRPr="009538E0" w:rsidRDefault="00AF4604" w:rsidP="00AF4604">
      <w:pPr>
        <w:rPr>
          <w:rFonts w:ascii="Times New Roman" w:hAnsi="Times New Roman" w:cs="Times New Roman"/>
          <w:sz w:val="24"/>
          <w:szCs w:val="24"/>
        </w:rPr>
      </w:pPr>
      <w:r w:rsidRPr="009538E0">
        <w:rPr>
          <w:rFonts w:ascii="Times New Roman" w:hAnsi="Times New Roman" w:cs="Times New Roman"/>
          <w:b/>
          <w:sz w:val="24"/>
          <w:szCs w:val="24"/>
          <w:u w:val="single"/>
        </w:rPr>
        <w:t>CAUTION</w:t>
      </w:r>
      <w:r w:rsidRPr="009538E0">
        <w:rPr>
          <w:rFonts w:ascii="Times New Roman" w:hAnsi="Times New Roman" w:cs="Times New Roman"/>
          <w:b/>
          <w:sz w:val="24"/>
          <w:szCs w:val="24"/>
        </w:rPr>
        <w:t>:</w:t>
      </w:r>
      <w:r w:rsidRPr="009538E0">
        <w:rPr>
          <w:rFonts w:ascii="Times New Roman" w:hAnsi="Times New Roman" w:cs="Times New Roman"/>
          <w:sz w:val="24"/>
          <w:szCs w:val="24"/>
        </w:rPr>
        <w:t xml:space="preserve">  </w:t>
      </w:r>
    </w:p>
    <w:p w14:paraId="414AB17B" w14:textId="77777777" w:rsidR="00945BB1" w:rsidRPr="009538E0" w:rsidRDefault="00945BB1" w:rsidP="00AF4604">
      <w:pPr>
        <w:rPr>
          <w:rFonts w:ascii="Times New Roman" w:hAnsi="Times New Roman" w:cs="Times New Roman"/>
          <w:sz w:val="24"/>
          <w:szCs w:val="24"/>
        </w:rPr>
      </w:pPr>
    </w:p>
    <w:p w14:paraId="6987A209" w14:textId="77777777" w:rsidR="00945BB1" w:rsidRPr="009538E0" w:rsidRDefault="00945BB1" w:rsidP="00945BB1">
      <w:pPr>
        <w:spacing w:line="480" w:lineRule="auto"/>
        <w:ind w:firstLine="720"/>
        <w:rPr>
          <w:rFonts w:ascii="Times New Roman" w:hAnsi="Times New Roman" w:cs="Times New Roman"/>
          <w:sz w:val="24"/>
          <w:szCs w:val="24"/>
        </w:rPr>
      </w:pPr>
      <w:r w:rsidRPr="009538E0">
        <w:rPr>
          <w:rFonts w:ascii="Times New Roman" w:hAnsi="Times New Roman" w:cs="Times New Roman"/>
          <w:sz w:val="24"/>
          <w:szCs w:val="24"/>
        </w:rPr>
        <w:t>Dividing retirement benefits under a Domestic Relations Order involves complex Community Property laws, other marital rights, and tax issues.  You are hereby advised to seek the advice of competent legal counsel.</w:t>
      </w:r>
    </w:p>
    <w:p w14:paraId="136011C2" w14:textId="77777777" w:rsidR="00945BB1" w:rsidRPr="009538E0" w:rsidRDefault="00945BB1" w:rsidP="00945BB1">
      <w:pPr>
        <w:spacing w:line="480" w:lineRule="auto"/>
        <w:ind w:firstLine="720"/>
        <w:rPr>
          <w:rFonts w:ascii="Times New Roman" w:hAnsi="Times New Roman" w:cs="Times New Roman"/>
          <w:sz w:val="24"/>
          <w:szCs w:val="24"/>
        </w:rPr>
      </w:pPr>
      <w:r w:rsidRPr="009538E0">
        <w:rPr>
          <w:rFonts w:ascii="Times New Roman" w:hAnsi="Times New Roman" w:cs="Times New Roman"/>
          <w:sz w:val="24"/>
          <w:szCs w:val="24"/>
        </w:rPr>
        <w:t>The Sonoma County Employees’ Retirement Association, its agents, counsel, and consultants are not authorized to give you legal advice and make no representation as to this model Order’s sufficiency under applicable federal or state law or as to its legal consequences.</w:t>
      </w:r>
    </w:p>
    <w:p w14:paraId="6795F4D3" w14:textId="77777777" w:rsidR="00945BB1" w:rsidRPr="009538E0" w:rsidRDefault="00945BB1" w:rsidP="00945BB1">
      <w:pPr>
        <w:spacing w:line="480" w:lineRule="auto"/>
        <w:ind w:firstLine="720"/>
        <w:rPr>
          <w:rFonts w:ascii="Times New Roman" w:hAnsi="Times New Roman" w:cs="Times New Roman"/>
          <w:sz w:val="24"/>
          <w:szCs w:val="24"/>
        </w:rPr>
      </w:pPr>
      <w:r w:rsidRPr="009538E0">
        <w:rPr>
          <w:rFonts w:ascii="Times New Roman" w:hAnsi="Times New Roman" w:cs="Times New Roman"/>
          <w:sz w:val="24"/>
          <w:szCs w:val="24"/>
        </w:rPr>
        <w:t xml:space="preserve">This model Order is in a form acceptable to the </w:t>
      </w:r>
      <w:r w:rsidR="00003266" w:rsidRPr="009538E0">
        <w:rPr>
          <w:rFonts w:ascii="Times New Roman" w:hAnsi="Times New Roman" w:cs="Times New Roman"/>
          <w:sz w:val="24"/>
          <w:szCs w:val="24"/>
        </w:rPr>
        <w:t xml:space="preserve">Sonoma County Employees’ Retirement Association </w:t>
      </w:r>
      <w:r w:rsidRPr="009538E0">
        <w:rPr>
          <w:rFonts w:ascii="Times New Roman" w:hAnsi="Times New Roman" w:cs="Times New Roman"/>
          <w:sz w:val="24"/>
          <w:szCs w:val="24"/>
        </w:rPr>
        <w:t xml:space="preserve">to allow the </w:t>
      </w:r>
      <w:r w:rsidR="00003266" w:rsidRPr="009538E0">
        <w:rPr>
          <w:rFonts w:ascii="Times New Roman" w:hAnsi="Times New Roman" w:cs="Times New Roman"/>
          <w:sz w:val="24"/>
          <w:szCs w:val="24"/>
        </w:rPr>
        <w:t xml:space="preserve">Association </w:t>
      </w:r>
      <w:r w:rsidRPr="009538E0">
        <w:rPr>
          <w:rFonts w:ascii="Times New Roman" w:hAnsi="Times New Roman" w:cs="Times New Roman"/>
          <w:sz w:val="24"/>
          <w:szCs w:val="24"/>
        </w:rPr>
        <w:t xml:space="preserve">to administer benefits to the parties.  </w:t>
      </w:r>
    </w:p>
    <w:p w14:paraId="7EDE2913" w14:textId="3BEC8559" w:rsidR="00BE5576" w:rsidRDefault="00BE5576">
      <w:pPr>
        <w:rPr>
          <w:rFonts w:ascii="Times New Roman" w:hAnsi="Times New Roman" w:cs="Times New Roman"/>
          <w:sz w:val="24"/>
          <w:szCs w:val="24"/>
        </w:rPr>
      </w:pPr>
      <w:r>
        <w:rPr>
          <w:rFonts w:ascii="Times New Roman" w:hAnsi="Times New Roman" w:cs="Times New Roman"/>
          <w:sz w:val="24"/>
          <w:szCs w:val="24"/>
        </w:rPr>
        <w:br w:type="page"/>
      </w:r>
    </w:p>
    <w:p w14:paraId="045E8CF6" w14:textId="77777777" w:rsidR="003A67C7" w:rsidRPr="009538E0" w:rsidRDefault="003A67C7" w:rsidP="00AF4604">
      <w:pPr>
        <w:rPr>
          <w:rFonts w:ascii="Times New Roman" w:hAnsi="Times New Roman" w:cs="Times New Roman"/>
          <w:sz w:val="24"/>
          <w:szCs w:val="24"/>
        </w:rPr>
      </w:pPr>
    </w:p>
    <w:p w14:paraId="3A5266D9"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[NAME OF COUNSEL]</w:t>
      </w:r>
    </w:p>
    <w:p w14:paraId="0640767E"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[ADDRESS OF COUNSEL]</w:t>
      </w:r>
    </w:p>
    <w:p w14:paraId="720E6336"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[CITY, STATE]</w:t>
      </w:r>
    </w:p>
    <w:p w14:paraId="2D010B99"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[PHONE NUMBER]</w:t>
      </w:r>
    </w:p>
    <w:p w14:paraId="1C26C586"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ATTORNEY FOR [PETITIONER/RESPONDENT]</w:t>
      </w:r>
    </w:p>
    <w:p w14:paraId="16747076" w14:textId="77777777" w:rsidR="00AF4604" w:rsidRPr="009538E0" w:rsidRDefault="00AF4604" w:rsidP="00AF4604">
      <w:pPr>
        <w:rPr>
          <w:rFonts w:ascii="Times New Roman" w:hAnsi="Times New Roman" w:cs="Times New Roman"/>
          <w:sz w:val="24"/>
          <w:szCs w:val="24"/>
        </w:rPr>
      </w:pPr>
    </w:p>
    <w:p w14:paraId="0C0B1CFC" w14:textId="77777777" w:rsidR="00AF4604" w:rsidRPr="009538E0" w:rsidRDefault="00AF4604" w:rsidP="00AF4604">
      <w:pPr>
        <w:rPr>
          <w:rFonts w:ascii="Times New Roman" w:hAnsi="Times New Roman" w:cs="Times New Roman"/>
          <w:sz w:val="24"/>
          <w:szCs w:val="24"/>
        </w:rPr>
      </w:pPr>
    </w:p>
    <w:p w14:paraId="2163B947" w14:textId="77777777" w:rsidR="00AF4604" w:rsidRPr="009538E0" w:rsidRDefault="00AF4604" w:rsidP="00AF4604">
      <w:pPr>
        <w:jc w:val="center"/>
        <w:rPr>
          <w:rFonts w:ascii="Times New Roman" w:hAnsi="Times New Roman" w:cs="Times New Roman"/>
          <w:sz w:val="24"/>
          <w:szCs w:val="24"/>
        </w:rPr>
      </w:pPr>
      <w:r w:rsidRPr="009538E0">
        <w:rPr>
          <w:rFonts w:ascii="Times New Roman" w:hAnsi="Times New Roman" w:cs="Times New Roman"/>
          <w:sz w:val="24"/>
          <w:szCs w:val="24"/>
        </w:rPr>
        <w:t>SUPERIOR COURT OF THE STATE OF CALIFORNIA</w:t>
      </w:r>
    </w:p>
    <w:p w14:paraId="09C7A872" w14:textId="6C31AF9B" w:rsidR="00AF4604" w:rsidRPr="009538E0" w:rsidRDefault="00AF4604" w:rsidP="00AF4604">
      <w:pPr>
        <w:jc w:val="center"/>
        <w:rPr>
          <w:rFonts w:ascii="Times New Roman" w:hAnsi="Times New Roman" w:cs="Times New Roman"/>
          <w:sz w:val="24"/>
          <w:szCs w:val="24"/>
        </w:rPr>
      </w:pPr>
      <w:r w:rsidRPr="009538E0">
        <w:rPr>
          <w:rFonts w:ascii="Times New Roman" w:hAnsi="Times New Roman" w:cs="Times New Roman"/>
          <w:sz w:val="24"/>
          <w:szCs w:val="24"/>
        </w:rPr>
        <w:t xml:space="preserve">COUNTY OF </w:t>
      </w:r>
      <w:r w:rsidR="00E32CA0">
        <w:rPr>
          <w:rFonts w:ascii="Times New Roman" w:hAnsi="Times New Roman" w:cs="Times New Roman"/>
          <w:sz w:val="24"/>
          <w:szCs w:val="24"/>
        </w:rPr>
        <w:t>SONOMA</w:t>
      </w:r>
    </w:p>
    <w:p w14:paraId="4B95D41D" w14:textId="77777777" w:rsidR="00AF4604" w:rsidRPr="009538E0" w:rsidRDefault="00AF4604" w:rsidP="00AF4604">
      <w:pPr>
        <w:jc w:val="center"/>
        <w:rPr>
          <w:rFonts w:ascii="Times New Roman" w:hAnsi="Times New Roman" w:cs="Times New Roman"/>
          <w:sz w:val="24"/>
          <w:szCs w:val="24"/>
        </w:rPr>
      </w:pPr>
    </w:p>
    <w:p w14:paraId="4DF726F0" w14:textId="77777777" w:rsidR="00AF4604" w:rsidRPr="009538E0" w:rsidRDefault="00AF4604" w:rsidP="00AF4604">
      <w:pPr>
        <w:jc w:val="center"/>
        <w:rPr>
          <w:rFonts w:ascii="Times New Roman" w:hAnsi="Times New Roman" w:cs="Times New Roman"/>
          <w:sz w:val="24"/>
          <w:szCs w:val="24"/>
        </w:rPr>
      </w:pPr>
    </w:p>
    <w:p w14:paraId="1D9DAD31"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In Re the Marriage of</w:t>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w:t>
      </w:r>
      <w:r w:rsidRPr="009538E0">
        <w:rPr>
          <w:rFonts w:ascii="Times New Roman" w:hAnsi="Times New Roman" w:cs="Times New Roman"/>
          <w:sz w:val="24"/>
          <w:szCs w:val="24"/>
        </w:rPr>
        <w:tab/>
        <w:t>Case No.______________________</w:t>
      </w:r>
    </w:p>
    <w:p w14:paraId="4509E8C6"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w:t>
      </w:r>
    </w:p>
    <w:p w14:paraId="2833C1B5" w14:textId="77777777" w:rsidR="00AF4604" w:rsidRPr="009538E0" w:rsidRDefault="00AF4604" w:rsidP="00AF4604">
      <w:pPr>
        <w:rPr>
          <w:rFonts w:ascii="Times New Roman" w:hAnsi="Times New Roman" w:cs="Times New Roman"/>
          <w:b/>
          <w:sz w:val="24"/>
          <w:szCs w:val="24"/>
        </w:rPr>
      </w:pPr>
      <w:r w:rsidRPr="009538E0">
        <w:rPr>
          <w:rFonts w:ascii="Times New Roman" w:hAnsi="Times New Roman" w:cs="Times New Roman"/>
          <w:sz w:val="24"/>
          <w:szCs w:val="24"/>
        </w:rPr>
        <w:t>Petitioner:___________________</w:t>
      </w:r>
      <w:r w:rsidRPr="009538E0">
        <w:rPr>
          <w:rFonts w:ascii="Times New Roman" w:hAnsi="Times New Roman" w:cs="Times New Roman"/>
          <w:sz w:val="24"/>
          <w:szCs w:val="24"/>
        </w:rPr>
        <w:tab/>
      </w:r>
      <w:r w:rsidRPr="009538E0">
        <w:rPr>
          <w:rFonts w:ascii="Times New Roman" w:hAnsi="Times New Roman" w:cs="Times New Roman"/>
          <w:sz w:val="24"/>
          <w:szCs w:val="24"/>
        </w:rPr>
        <w:tab/>
        <w:t>)</w:t>
      </w:r>
      <w:r w:rsidRPr="009538E0">
        <w:rPr>
          <w:rFonts w:ascii="Times New Roman" w:hAnsi="Times New Roman" w:cs="Times New Roman"/>
          <w:sz w:val="24"/>
          <w:szCs w:val="24"/>
        </w:rPr>
        <w:tab/>
      </w:r>
      <w:r w:rsidR="00B50050" w:rsidRPr="009538E0">
        <w:rPr>
          <w:rFonts w:ascii="Times New Roman" w:hAnsi="Times New Roman" w:cs="Times New Roman"/>
          <w:b/>
          <w:sz w:val="24"/>
          <w:szCs w:val="24"/>
          <w:u w:val="single"/>
        </w:rPr>
        <w:t>MODEL ORDER (Article 8.4)</w:t>
      </w:r>
    </w:p>
    <w:p w14:paraId="1900D09D" w14:textId="77777777" w:rsidR="008104CD" w:rsidRDefault="00AF4604" w:rsidP="008104CD">
      <w:pPr>
        <w:ind w:left="4320"/>
        <w:rPr>
          <w:rFonts w:ascii="Times New Roman" w:hAnsi="Times New Roman" w:cs="Times New Roman"/>
          <w:sz w:val="24"/>
          <w:szCs w:val="24"/>
        </w:rPr>
      </w:pPr>
      <w:r w:rsidRPr="009538E0">
        <w:rPr>
          <w:rFonts w:ascii="Times New Roman" w:hAnsi="Times New Roman" w:cs="Times New Roman"/>
          <w:sz w:val="24"/>
          <w:szCs w:val="24"/>
        </w:rPr>
        <w:t>)</w:t>
      </w:r>
      <w:r w:rsidRPr="009538E0">
        <w:rPr>
          <w:rFonts w:ascii="Times New Roman" w:hAnsi="Times New Roman" w:cs="Times New Roman"/>
          <w:sz w:val="24"/>
          <w:szCs w:val="24"/>
        </w:rPr>
        <w:tab/>
        <w:t xml:space="preserve">STIPULATED DOMESTIC </w:t>
      </w:r>
    </w:p>
    <w:p w14:paraId="649B050F" w14:textId="5D2CC14F" w:rsidR="00AF4604" w:rsidRPr="009538E0" w:rsidRDefault="008104CD" w:rsidP="008104CD">
      <w:pPr>
        <w:ind w:left="43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AF4604" w:rsidRPr="009538E0">
        <w:rPr>
          <w:rFonts w:ascii="Times New Roman" w:hAnsi="Times New Roman" w:cs="Times New Roman"/>
          <w:sz w:val="24"/>
          <w:szCs w:val="24"/>
        </w:rPr>
        <w:t>RELATIONS</w:t>
      </w:r>
    </w:p>
    <w:p w14:paraId="2A1DF528" w14:textId="77777777" w:rsidR="00AF4604" w:rsidRPr="009538E0" w:rsidRDefault="00AF4604" w:rsidP="00AF4604">
      <w:pPr>
        <w:ind w:firstLine="720"/>
        <w:rPr>
          <w:rFonts w:ascii="Times New Roman" w:hAnsi="Times New Roman" w:cs="Times New Roman"/>
          <w:sz w:val="24"/>
          <w:szCs w:val="24"/>
        </w:rPr>
      </w:pPr>
      <w:r w:rsidRPr="009538E0">
        <w:rPr>
          <w:rFonts w:ascii="Times New Roman" w:hAnsi="Times New Roman" w:cs="Times New Roman"/>
          <w:sz w:val="24"/>
          <w:szCs w:val="24"/>
        </w:rPr>
        <w:t>and</w:t>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w:t>
      </w:r>
      <w:r w:rsidRPr="009538E0">
        <w:rPr>
          <w:rFonts w:ascii="Times New Roman" w:hAnsi="Times New Roman" w:cs="Times New Roman"/>
          <w:sz w:val="24"/>
          <w:szCs w:val="24"/>
        </w:rPr>
        <w:tab/>
        <w:t>ORDER RE: DIVISION OF</w:t>
      </w:r>
    </w:p>
    <w:p w14:paraId="5A52B7CD" w14:textId="77777777" w:rsidR="00AF4604" w:rsidRPr="009538E0" w:rsidRDefault="00AF4604" w:rsidP="00AF4604">
      <w:pPr>
        <w:ind w:left="3600" w:firstLine="720"/>
        <w:rPr>
          <w:rFonts w:ascii="Times New Roman" w:hAnsi="Times New Roman" w:cs="Times New Roman"/>
          <w:sz w:val="24"/>
          <w:szCs w:val="24"/>
        </w:rPr>
      </w:pPr>
      <w:r w:rsidRPr="009538E0">
        <w:rPr>
          <w:rFonts w:ascii="Times New Roman" w:hAnsi="Times New Roman" w:cs="Times New Roman"/>
          <w:sz w:val="24"/>
          <w:szCs w:val="24"/>
        </w:rPr>
        <w:t>)</w:t>
      </w:r>
      <w:r w:rsidRPr="009538E0">
        <w:rPr>
          <w:rFonts w:ascii="Times New Roman" w:hAnsi="Times New Roman" w:cs="Times New Roman"/>
          <w:sz w:val="24"/>
          <w:szCs w:val="24"/>
        </w:rPr>
        <w:tab/>
      </w:r>
      <w:r w:rsidR="00B50050" w:rsidRPr="009538E0">
        <w:rPr>
          <w:rFonts w:ascii="Times New Roman" w:hAnsi="Times New Roman" w:cs="Times New Roman"/>
          <w:sz w:val="24"/>
          <w:szCs w:val="24"/>
        </w:rPr>
        <w:t xml:space="preserve">SONOMA </w:t>
      </w:r>
      <w:r w:rsidRPr="009538E0">
        <w:rPr>
          <w:rFonts w:ascii="Times New Roman" w:hAnsi="Times New Roman" w:cs="Times New Roman"/>
          <w:sz w:val="24"/>
          <w:szCs w:val="24"/>
        </w:rPr>
        <w:t>COUNTY EMPLOYEES’</w:t>
      </w:r>
    </w:p>
    <w:p w14:paraId="70384CED" w14:textId="77777777" w:rsidR="008104CD" w:rsidRDefault="00AF4604" w:rsidP="008104CD">
      <w:pPr>
        <w:ind w:left="4320" w:hanging="4320"/>
        <w:rPr>
          <w:rFonts w:ascii="Times New Roman" w:hAnsi="Times New Roman" w:cs="Times New Roman"/>
          <w:sz w:val="24"/>
          <w:szCs w:val="24"/>
        </w:rPr>
      </w:pPr>
      <w:r w:rsidRPr="009538E0">
        <w:rPr>
          <w:rFonts w:ascii="Times New Roman" w:hAnsi="Times New Roman" w:cs="Times New Roman"/>
          <w:sz w:val="24"/>
          <w:szCs w:val="24"/>
        </w:rPr>
        <w:t>Respondent:__________________</w:t>
      </w:r>
      <w:r w:rsidRPr="009538E0">
        <w:rPr>
          <w:rFonts w:ascii="Times New Roman" w:hAnsi="Times New Roman" w:cs="Times New Roman"/>
          <w:sz w:val="24"/>
          <w:szCs w:val="24"/>
        </w:rPr>
        <w:tab/>
        <w:t>)</w:t>
      </w:r>
      <w:r w:rsidRPr="009538E0">
        <w:rPr>
          <w:rFonts w:ascii="Times New Roman" w:hAnsi="Times New Roman" w:cs="Times New Roman"/>
          <w:sz w:val="24"/>
          <w:szCs w:val="24"/>
        </w:rPr>
        <w:tab/>
        <w:t xml:space="preserve">RETIREMENT </w:t>
      </w:r>
      <w:r w:rsidR="00B50050" w:rsidRPr="009538E0">
        <w:rPr>
          <w:rFonts w:ascii="Times New Roman" w:hAnsi="Times New Roman" w:cs="Times New Roman"/>
          <w:sz w:val="24"/>
          <w:szCs w:val="24"/>
        </w:rPr>
        <w:t xml:space="preserve">ASSOCIATION </w:t>
      </w:r>
    </w:p>
    <w:p w14:paraId="32621D1F" w14:textId="52B1207D" w:rsidR="00AF4604" w:rsidRPr="009538E0" w:rsidRDefault="008104CD" w:rsidP="008104CD">
      <w:pPr>
        <w:ind w:left="43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AF4604" w:rsidRPr="009538E0">
        <w:rPr>
          <w:rFonts w:ascii="Times New Roman" w:hAnsi="Times New Roman" w:cs="Times New Roman"/>
          <w:sz w:val="24"/>
          <w:szCs w:val="24"/>
        </w:rPr>
        <w:t>BENEFITS</w:t>
      </w:r>
    </w:p>
    <w:p w14:paraId="79040C72"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w:t>
      </w:r>
    </w:p>
    <w:p w14:paraId="2B5E579E"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____________________________________)</w:t>
      </w:r>
    </w:p>
    <w:p w14:paraId="5D5418F2" w14:textId="77777777" w:rsidR="00AF4604" w:rsidRPr="009538E0" w:rsidRDefault="00AF4604" w:rsidP="00AF4604">
      <w:pPr>
        <w:rPr>
          <w:rFonts w:ascii="Times New Roman" w:hAnsi="Times New Roman" w:cs="Times New Roman"/>
          <w:sz w:val="24"/>
          <w:szCs w:val="24"/>
        </w:rPr>
      </w:pPr>
    </w:p>
    <w:p w14:paraId="7E4DDFDD" w14:textId="77777777" w:rsidR="00AF4604" w:rsidRPr="009538E0" w:rsidRDefault="00AF4604" w:rsidP="00E22E1C">
      <w:pPr>
        <w:spacing w:line="480" w:lineRule="auto"/>
        <w:ind w:right="274"/>
        <w:rPr>
          <w:rFonts w:ascii="Times New Roman" w:hAnsi="Times New Roman" w:cs="Times New Roman"/>
          <w:sz w:val="24"/>
          <w:szCs w:val="24"/>
        </w:rPr>
      </w:pPr>
      <w:r w:rsidRPr="009538E0">
        <w:rPr>
          <w:rFonts w:ascii="Times New Roman" w:hAnsi="Times New Roman" w:cs="Times New Roman"/>
          <w:sz w:val="24"/>
          <w:szCs w:val="24"/>
        </w:rPr>
        <w:tab/>
        <w:t>Petitioner,__________________, and Respondent,____________________ hereby stipulate as follows:</w:t>
      </w:r>
    </w:p>
    <w:p w14:paraId="0C922D54" w14:textId="77777777" w:rsidR="00AF4604" w:rsidRPr="009538E0" w:rsidRDefault="00AF4604" w:rsidP="00E22E1C">
      <w:pPr>
        <w:pStyle w:val="Heading1"/>
        <w:spacing w:line="480" w:lineRule="auto"/>
        <w:ind w:left="0" w:right="274"/>
        <w:jc w:val="center"/>
        <w:rPr>
          <w:rFonts w:cs="Times New Roman"/>
          <w:sz w:val="24"/>
          <w:szCs w:val="24"/>
        </w:rPr>
      </w:pPr>
      <w:bookmarkStart w:id="22" w:name="_Toc64525884"/>
      <w:r w:rsidRPr="009538E0">
        <w:rPr>
          <w:rFonts w:cs="Times New Roman"/>
          <w:sz w:val="24"/>
          <w:szCs w:val="24"/>
        </w:rPr>
        <w:t>RECITALS</w:t>
      </w:r>
      <w:bookmarkEnd w:id="22"/>
    </w:p>
    <w:p w14:paraId="5EE1B5B9" w14:textId="77777777" w:rsidR="00AF4604" w:rsidRPr="009538E0" w:rsidRDefault="00AF4604" w:rsidP="00E22E1C">
      <w:pPr>
        <w:pStyle w:val="Header"/>
        <w:numPr>
          <w:ilvl w:val="0"/>
          <w:numId w:val="74"/>
        </w:numPr>
        <w:tabs>
          <w:tab w:val="clear" w:pos="1440"/>
          <w:tab w:val="clear" w:pos="4320"/>
          <w:tab w:val="clear" w:pos="8640"/>
        </w:tabs>
        <w:spacing w:line="480" w:lineRule="auto"/>
        <w:ind w:left="0" w:right="274" w:firstLine="0"/>
        <w:rPr>
          <w:sz w:val="24"/>
          <w:szCs w:val="24"/>
        </w:rPr>
      </w:pPr>
      <w:r w:rsidRPr="009538E0">
        <w:rPr>
          <w:sz w:val="24"/>
          <w:szCs w:val="24"/>
        </w:rPr>
        <w:t>Petitioner and Respondent were married to each other on ______________.  They</w:t>
      </w:r>
      <w:r w:rsidR="00B50050" w:rsidRPr="009538E0">
        <w:rPr>
          <w:sz w:val="24"/>
          <w:szCs w:val="24"/>
        </w:rPr>
        <w:t xml:space="preserve"> </w:t>
      </w:r>
      <w:r w:rsidRPr="009538E0">
        <w:rPr>
          <w:sz w:val="24"/>
          <w:szCs w:val="24"/>
        </w:rPr>
        <w:t>separated on ________________, and this Court entered a judgement of dissolution of marriage in</w:t>
      </w:r>
      <w:r w:rsidR="00B50050" w:rsidRPr="009538E0">
        <w:rPr>
          <w:sz w:val="24"/>
          <w:szCs w:val="24"/>
        </w:rPr>
        <w:t xml:space="preserve"> </w:t>
      </w:r>
      <w:r w:rsidRPr="009538E0">
        <w:rPr>
          <w:sz w:val="24"/>
          <w:szCs w:val="24"/>
        </w:rPr>
        <w:t>the action on __________________.</w:t>
      </w:r>
    </w:p>
    <w:p w14:paraId="14055B9E" w14:textId="77777777" w:rsidR="00AB557C" w:rsidRPr="009538E0" w:rsidRDefault="00AF4604" w:rsidP="00E22E1C">
      <w:pPr>
        <w:widowControl/>
        <w:numPr>
          <w:ilvl w:val="0"/>
          <w:numId w:val="74"/>
        </w:numPr>
        <w:tabs>
          <w:tab w:val="clear" w:pos="1440"/>
        </w:tabs>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This Court has personal jurisdiction over both Petitioner and Respondent and</w:t>
      </w:r>
      <w:r w:rsidR="00945BB1" w:rsidRPr="009538E0">
        <w:rPr>
          <w:rFonts w:ascii="Times New Roman" w:hAnsi="Times New Roman" w:cs="Times New Roman"/>
          <w:sz w:val="24"/>
          <w:szCs w:val="24"/>
        </w:rPr>
        <w:t xml:space="preserve"> </w:t>
      </w:r>
      <w:r w:rsidRPr="009538E0">
        <w:rPr>
          <w:rFonts w:ascii="Times New Roman" w:hAnsi="Times New Roman" w:cs="Times New Roman"/>
          <w:sz w:val="24"/>
          <w:szCs w:val="24"/>
        </w:rPr>
        <w:t>jurisdiction over the subject matter of this Order and the dissolution of marriage action.</w:t>
      </w:r>
      <w:r w:rsidR="00945BB1" w:rsidRPr="009538E0">
        <w:rPr>
          <w:rFonts w:ascii="Times New Roman" w:hAnsi="Times New Roman" w:cs="Times New Roman"/>
          <w:sz w:val="24"/>
          <w:szCs w:val="24"/>
        </w:rPr>
        <w:t xml:space="preserve"> </w:t>
      </w:r>
    </w:p>
    <w:p w14:paraId="2C9874F9" w14:textId="77777777" w:rsidR="00E22E1C" w:rsidRPr="009538E0" w:rsidRDefault="00E22E1C" w:rsidP="00E22E1C">
      <w:pPr>
        <w:widowControl/>
        <w:numPr>
          <w:ilvl w:val="0"/>
          <w:numId w:val="74"/>
        </w:numPr>
        <w:tabs>
          <w:tab w:val="clear" w:pos="1440"/>
        </w:tabs>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Petitioner, Respondent, and the court intend that this Order shall be a Domestic Relations Order dividing the parties’ interests in the Sonoma County Employees’ Retirement Association (SCERA).</w:t>
      </w:r>
    </w:p>
    <w:p w14:paraId="6FCC2D40" w14:textId="77777777" w:rsidR="00AB557C" w:rsidRPr="009538E0" w:rsidRDefault="00AB557C" w:rsidP="0052208D">
      <w:pPr>
        <w:widowControl/>
        <w:numPr>
          <w:ilvl w:val="0"/>
          <w:numId w:val="74"/>
        </w:numPr>
        <w:tabs>
          <w:tab w:val="clear" w:pos="1440"/>
        </w:tabs>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lastRenderedPageBreak/>
        <w:t>SCERA</w:t>
      </w:r>
      <w:r w:rsidR="00AF4604" w:rsidRPr="009538E0">
        <w:rPr>
          <w:rFonts w:ascii="Times New Roman" w:hAnsi="Times New Roman" w:cs="Times New Roman"/>
          <w:sz w:val="24"/>
          <w:szCs w:val="24"/>
        </w:rPr>
        <w:t xml:space="preserve"> was properly joined as a party to the Petitioner and Respondent’s</w:t>
      </w:r>
      <w:r w:rsidR="00945BB1" w:rsidRPr="009538E0">
        <w:rPr>
          <w:rFonts w:ascii="Times New Roman" w:hAnsi="Times New Roman" w:cs="Times New Roman"/>
          <w:sz w:val="24"/>
          <w:szCs w:val="24"/>
        </w:rPr>
        <w:t xml:space="preserve"> </w:t>
      </w:r>
      <w:r w:rsidR="00AF4604" w:rsidRPr="009538E0">
        <w:rPr>
          <w:rFonts w:ascii="Times New Roman" w:hAnsi="Times New Roman" w:cs="Times New Roman"/>
          <w:sz w:val="24"/>
          <w:szCs w:val="24"/>
        </w:rPr>
        <w:t>dissolution of marriage action pursuant to sections 2060 through 2065 of the Family Code.</w:t>
      </w:r>
    </w:p>
    <w:p w14:paraId="06F0E451" w14:textId="77777777" w:rsidR="00E22E1C" w:rsidRPr="009538E0" w:rsidRDefault="00E22E1C" w:rsidP="0052208D">
      <w:pPr>
        <w:widowControl/>
        <w:numPr>
          <w:ilvl w:val="0"/>
          <w:numId w:val="74"/>
        </w:numPr>
        <w:tabs>
          <w:tab w:val="clear" w:pos="1440"/>
        </w:tabs>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The captions and headers in this Order are for the convenience of the parties and the court and do not create any separate right, equitable interest, or other material term of this Order.</w:t>
      </w:r>
    </w:p>
    <w:p w14:paraId="6273B8D6" w14:textId="77777777" w:rsidR="00E22E1C" w:rsidRPr="009538E0" w:rsidRDefault="00E22E1C" w:rsidP="0052208D">
      <w:pPr>
        <w:widowControl/>
        <w:numPr>
          <w:ilvl w:val="0"/>
          <w:numId w:val="74"/>
        </w:numPr>
        <w:tabs>
          <w:tab w:val="clear" w:pos="1440"/>
        </w:tabs>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Petitioner and Respondent stipulate that the court shall enter the following Order:</w:t>
      </w:r>
    </w:p>
    <w:p w14:paraId="0C86D98A" w14:textId="05C7B1B9" w:rsidR="00AF4604" w:rsidRPr="009538E0" w:rsidRDefault="008800E4" w:rsidP="00E22E1C">
      <w:pPr>
        <w:pStyle w:val="Heading1"/>
        <w:ind w:right="274"/>
        <w:jc w:val="center"/>
        <w:rPr>
          <w:rFonts w:cs="Times New Roman"/>
          <w:sz w:val="24"/>
          <w:szCs w:val="24"/>
        </w:rPr>
      </w:pPr>
      <w:bookmarkStart w:id="23" w:name="_Toc64525885"/>
      <w:r>
        <w:rPr>
          <w:rFonts w:cs="Times New Roman"/>
          <w:sz w:val="24"/>
          <w:szCs w:val="24"/>
        </w:rPr>
        <w:t>STIPULATION AND ORDER</w:t>
      </w:r>
      <w:bookmarkEnd w:id="23"/>
    </w:p>
    <w:p w14:paraId="2C5436E9" w14:textId="77777777" w:rsidR="00AF4604" w:rsidRPr="009538E0" w:rsidRDefault="00AF4604" w:rsidP="00E22E1C">
      <w:pPr>
        <w:ind w:right="274"/>
        <w:rPr>
          <w:rFonts w:ascii="Times New Roman" w:hAnsi="Times New Roman" w:cs="Times New Roman"/>
          <w:sz w:val="24"/>
          <w:szCs w:val="24"/>
        </w:rPr>
      </w:pPr>
    </w:p>
    <w:p w14:paraId="35CB4FD4" w14:textId="77777777" w:rsidR="00B8318F" w:rsidRPr="009538E0" w:rsidRDefault="00AF4604" w:rsidP="00B8318F">
      <w:pPr>
        <w:pStyle w:val="Header"/>
        <w:numPr>
          <w:ilvl w:val="0"/>
          <w:numId w:val="78"/>
        </w:numPr>
        <w:tabs>
          <w:tab w:val="clear" w:pos="4320"/>
          <w:tab w:val="clear" w:pos="8640"/>
        </w:tabs>
        <w:spacing w:line="480" w:lineRule="auto"/>
        <w:ind w:left="0" w:right="274" w:firstLine="0"/>
        <w:rPr>
          <w:sz w:val="24"/>
          <w:szCs w:val="24"/>
        </w:rPr>
      </w:pPr>
      <w:r w:rsidRPr="009538E0">
        <w:rPr>
          <w:sz w:val="24"/>
          <w:szCs w:val="24"/>
        </w:rPr>
        <w:t>This Order is accept</w:t>
      </w:r>
      <w:r w:rsidR="00E22E1C" w:rsidRPr="009538E0">
        <w:rPr>
          <w:sz w:val="24"/>
          <w:szCs w:val="24"/>
        </w:rPr>
        <w:t>able under the County Employees</w:t>
      </w:r>
      <w:r w:rsidRPr="009538E0">
        <w:rPr>
          <w:sz w:val="24"/>
          <w:szCs w:val="24"/>
        </w:rPr>
        <w:t xml:space="preserve"> Retirement Law of 1937 (“</w:t>
      </w:r>
      <w:r w:rsidR="00AB557C" w:rsidRPr="009538E0">
        <w:rPr>
          <w:sz w:val="24"/>
          <w:szCs w:val="24"/>
        </w:rPr>
        <w:t>CERL</w:t>
      </w:r>
      <w:r w:rsidRPr="009538E0">
        <w:rPr>
          <w:sz w:val="24"/>
          <w:szCs w:val="24"/>
        </w:rPr>
        <w:t xml:space="preserve">”), which is set forth at section 31450, </w:t>
      </w:r>
      <w:r w:rsidRPr="009538E0">
        <w:rPr>
          <w:sz w:val="24"/>
          <w:szCs w:val="24"/>
          <w:u w:val="single"/>
        </w:rPr>
        <w:t>et</w:t>
      </w:r>
      <w:r w:rsidRPr="009538E0">
        <w:rPr>
          <w:sz w:val="24"/>
          <w:szCs w:val="24"/>
        </w:rPr>
        <w:t xml:space="preserve"> </w:t>
      </w:r>
      <w:r w:rsidRPr="009538E0">
        <w:rPr>
          <w:sz w:val="24"/>
          <w:szCs w:val="24"/>
          <w:u w:val="single"/>
        </w:rPr>
        <w:t>seq</w:t>
      </w:r>
      <w:r w:rsidRPr="009538E0">
        <w:rPr>
          <w:sz w:val="24"/>
          <w:szCs w:val="24"/>
        </w:rPr>
        <w:t>., of the Government Code.</w:t>
      </w:r>
      <w:r w:rsidR="00E22E1C" w:rsidRPr="009538E0">
        <w:rPr>
          <w:sz w:val="24"/>
          <w:szCs w:val="24"/>
        </w:rPr>
        <w:t xml:space="preserve">  SCERA is a governmental plan as defined by 29 U.S.C. § 1002 (32), and is, theref</w:t>
      </w:r>
      <w:r w:rsidR="00B8318F" w:rsidRPr="009538E0">
        <w:rPr>
          <w:sz w:val="24"/>
          <w:szCs w:val="24"/>
        </w:rPr>
        <w:t>ore, statutorily exempt from the provisions of the Employee Retirement Income Security Act (ERISA) 29 U.S.C. §1001, et seq., as amended by the Retirement Equity Act of 1984 (REA) which govern Qualified Domestic Relations Orders. See 29 U.S.C. §1003(b)(1). Therefore, any order directed to it in the instant case should not be referred to as a “Qualified Domestic Relations Order,” nor should it require SCERA to comply with any provisions of ERISA or REA, or any other provisions of law applicable to Qualified Domestic Relations Orders generally.</w:t>
      </w:r>
    </w:p>
    <w:p w14:paraId="53C240EC" w14:textId="77777777" w:rsidR="00B8318F" w:rsidRPr="009538E0" w:rsidRDefault="00B8318F" w:rsidP="00B8318F">
      <w:pPr>
        <w:pStyle w:val="BalloonText"/>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The purpose of this Stipulation and Order is to define the Member and Nonmember’s interests in the Plan. The terms of this Stipulation and Order supersede the Judgment of Dissolution of Marriage and shall control the definition and payment of the parties interests in the SCERA Plan held by the Member.</w:t>
      </w:r>
    </w:p>
    <w:p w14:paraId="5E416D75" w14:textId="77777777" w:rsidR="00B8318F" w:rsidRPr="009538E0" w:rsidRDefault="00AF4604" w:rsidP="00E959A2">
      <w:pPr>
        <w:pStyle w:val="BalloonText"/>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This Order is entered pursuant to the</w:t>
      </w:r>
      <w:r w:rsidR="00B8318F" w:rsidRPr="009538E0">
        <w:rPr>
          <w:rFonts w:ascii="Times New Roman" w:hAnsi="Times New Roman" w:cs="Times New Roman"/>
          <w:sz w:val="24"/>
          <w:szCs w:val="24"/>
        </w:rPr>
        <w:t xml:space="preserve"> California</w:t>
      </w:r>
      <w:r w:rsidRPr="009538E0">
        <w:rPr>
          <w:rFonts w:ascii="Times New Roman" w:hAnsi="Times New Roman" w:cs="Times New Roman"/>
          <w:sz w:val="24"/>
          <w:szCs w:val="24"/>
        </w:rPr>
        <w:t xml:space="preserve"> Family Code.</w:t>
      </w:r>
    </w:p>
    <w:p w14:paraId="0F110589" w14:textId="77777777" w:rsidR="00B8318F" w:rsidRPr="009538E0" w:rsidRDefault="00AF4604" w:rsidP="00B8318F">
      <w:pPr>
        <w:pStyle w:val="BalloonText"/>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b/>
          <w:sz w:val="24"/>
          <w:szCs w:val="24"/>
        </w:rPr>
        <w:t>[Respondent or Petitioner]</w:t>
      </w:r>
      <w:r w:rsidRPr="009538E0">
        <w:rPr>
          <w:rFonts w:ascii="Times New Roman" w:hAnsi="Times New Roman" w:cs="Times New Roman"/>
          <w:sz w:val="24"/>
          <w:szCs w:val="24"/>
        </w:rPr>
        <w:t xml:space="preserve"> (“Member”) and </w:t>
      </w:r>
      <w:r w:rsidRPr="009538E0">
        <w:rPr>
          <w:rFonts w:ascii="Times New Roman" w:hAnsi="Times New Roman" w:cs="Times New Roman"/>
          <w:b/>
          <w:sz w:val="24"/>
          <w:szCs w:val="24"/>
        </w:rPr>
        <w:t xml:space="preserve">[Respondent or Petitioner] </w:t>
      </w:r>
      <w:r w:rsidR="00B8318F" w:rsidRPr="009538E0">
        <w:rPr>
          <w:rFonts w:ascii="Times New Roman" w:hAnsi="Times New Roman" w:cs="Times New Roman"/>
          <w:b/>
          <w:sz w:val="24"/>
          <w:szCs w:val="24"/>
        </w:rPr>
        <w:lastRenderedPageBreak/>
        <w:t>(</w:t>
      </w:r>
      <w:r w:rsidRPr="009538E0">
        <w:rPr>
          <w:rFonts w:ascii="Times New Roman" w:hAnsi="Times New Roman" w:cs="Times New Roman"/>
          <w:sz w:val="24"/>
          <w:szCs w:val="24"/>
        </w:rPr>
        <w:t>“Nonmember”) have acquired a community interest in the Member’s monthly retirement benefits attributable to periods of servic</w:t>
      </w:r>
      <w:r w:rsidR="00B8318F" w:rsidRPr="009538E0">
        <w:rPr>
          <w:rFonts w:ascii="Times New Roman" w:hAnsi="Times New Roman" w:cs="Times New Roman"/>
          <w:sz w:val="24"/>
          <w:szCs w:val="24"/>
        </w:rPr>
        <w:t>e in SCERA</w:t>
      </w:r>
      <w:r w:rsidRPr="009538E0">
        <w:rPr>
          <w:rFonts w:ascii="Times New Roman" w:hAnsi="Times New Roman" w:cs="Times New Roman"/>
          <w:sz w:val="24"/>
          <w:szCs w:val="24"/>
        </w:rPr>
        <w:t xml:space="preserve"> from the Date of Marriage up to the Date of Separation.</w:t>
      </w:r>
    </w:p>
    <w:p w14:paraId="1B0E1F0E" w14:textId="59CC9273" w:rsidR="00E959A2" w:rsidRPr="009538E0" w:rsidRDefault="00AF4604" w:rsidP="008800E4">
      <w:pPr>
        <w:pStyle w:val="BalloonText"/>
        <w:widowControl/>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 xml:space="preserve">Pursuant to section 31685 of the Government Code, the Court allocates and awards </w:t>
      </w:r>
      <w:r w:rsidR="00E959A2" w:rsidRPr="009538E0">
        <w:rPr>
          <w:rFonts w:ascii="Times New Roman" w:hAnsi="Times New Roman" w:cs="Times New Roman"/>
          <w:sz w:val="24"/>
          <w:szCs w:val="24"/>
        </w:rPr>
        <w:t>to the Nonmember ______</w:t>
      </w:r>
      <w:r w:rsidRPr="009538E0">
        <w:rPr>
          <w:rFonts w:ascii="Times New Roman" w:hAnsi="Times New Roman" w:cs="Times New Roman"/>
          <w:sz w:val="24"/>
          <w:szCs w:val="24"/>
        </w:rPr>
        <w:t>% of the accumulated retirement contributions and service credit attributable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to t</w:t>
      </w:r>
      <w:r w:rsidR="00E959A2" w:rsidRPr="009538E0">
        <w:rPr>
          <w:rFonts w:ascii="Times New Roman" w:hAnsi="Times New Roman" w:cs="Times New Roman"/>
          <w:sz w:val="24"/>
          <w:szCs w:val="24"/>
        </w:rPr>
        <w:t>he Member’s service in SCERA</w:t>
      </w:r>
      <w:r w:rsidRPr="009538E0">
        <w:rPr>
          <w:rFonts w:ascii="Times New Roman" w:hAnsi="Times New Roman" w:cs="Times New Roman"/>
          <w:sz w:val="24"/>
          <w:szCs w:val="24"/>
        </w:rPr>
        <w:t xml:space="preserve"> during the period from the Date of Marriage up to the Date of</w:t>
      </w:r>
      <w:r w:rsidR="00E959A2" w:rsidRPr="009538E0">
        <w:rPr>
          <w:rFonts w:ascii="Times New Roman" w:hAnsi="Times New Roman" w:cs="Times New Roman"/>
          <w:sz w:val="24"/>
          <w:szCs w:val="24"/>
        </w:rPr>
        <w:t xml:space="preserve"> separation (“SCERA</w:t>
      </w:r>
      <w:r w:rsidRPr="009538E0">
        <w:rPr>
          <w:rFonts w:ascii="Times New Roman" w:hAnsi="Times New Roman" w:cs="Times New Roman"/>
          <w:sz w:val="24"/>
          <w:szCs w:val="24"/>
        </w:rPr>
        <w:t xml:space="preserve"> Interest”) as the Nonmember’s sole and separate property.  All accumulated</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retirement contributions and service credit attributable to the Membe</w:t>
      </w:r>
      <w:r w:rsidR="00E959A2" w:rsidRPr="009538E0">
        <w:rPr>
          <w:rFonts w:ascii="Times New Roman" w:hAnsi="Times New Roman" w:cs="Times New Roman"/>
          <w:sz w:val="24"/>
          <w:szCs w:val="24"/>
        </w:rPr>
        <w:t>r’s service in SCERA</w:t>
      </w:r>
      <w:r w:rsidRPr="009538E0">
        <w:rPr>
          <w:rFonts w:ascii="Times New Roman" w:hAnsi="Times New Roman" w:cs="Times New Roman"/>
          <w:sz w:val="24"/>
          <w:szCs w:val="24"/>
        </w:rPr>
        <w:t xml:space="preserve"> which</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are not awarded to the Nonmember pursuant to this Order shall be the Member’s sole and separate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property.</w:t>
      </w:r>
    </w:p>
    <w:p w14:paraId="07CA1E1A" w14:textId="0D709995" w:rsidR="00E959A2" w:rsidRPr="009538E0" w:rsidRDefault="00AF4604" w:rsidP="008800E4">
      <w:pPr>
        <w:pStyle w:val="BalloonText"/>
        <w:widowControl/>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 xml:space="preserve">Pursuant to section 31685 of the Government Code, the Retirement Administrator </w:t>
      </w:r>
      <w:r w:rsidR="00E959A2" w:rsidRPr="009538E0">
        <w:rPr>
          <w:rFonts w:ascii="Times New Roman" w:hAnsi="Times New Roman" w:cs="Times New Roman"/>
          <w:sz w:val="24"/>
          <w:szCs w:val="24"/>
        </w:rPr>
        <w:t>of SCERA</w:t>
      </w:r>
      <w:r w:rsidRPr="009538E0">
        <w:rPr>
          <w:rFonts w:ascii="Times New Roman" w:hAnsi="Times New Roman" w:cs="Times New Roman"/>
          <w:sz w:val="24"/>
          <w:szCs w:val="24"/>
        </w:rPr>
        <w:t xml:space="preserve"> (“Administrator”) shall divide the Member’s accumulated retirement contributions and</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service credi</w:t>
      </w:r>
      <w:r w:rsidR="008800E4">
        <w:rPr>
          <w:rFonts w:ascii="Times New Roman" w:hAnsi="Times New Roman" w:cs="Times New Roman"/>
          <w:sz w:val="24"/>
          <w:szCs w:val="24"/>
        </w:rPr>
        <w:t>t in accordance with Paragraph 5</w:t>
      </w:r>
      <w:r w:rsidRPr="009538E0">
        <w:rPr>
          <w:rFonts w:ascii="Times New Roman" w:hAnsi="Times New Roman" w:cs="Times New Roman"/>
          <w:sz w:val="24"/>
          <w:szCs w:val="24"/>
        </w:rPr>
        <w:t xml:space="preserve"> of this Order and establish a separate and distinct</w:t>
      </w:r>
      <w:r w:rsidR="00E959A2" w:rsidRPr="009538E0">
        <w:rPr>
          <w:rFonts w:ascii="Times New Roman" w:hAnsi="Times New Roman" w:cs="Times New Roman"/>
          <w:sz w:val="24"/>
          <w:szCs w:val="24"/>
        </w:rPr>
        <w:t xml:space="preserve"> account for the SCERA</w:t>
      </w:r>
      <w:r w:rsidRPr="009538E0">
        <w:rPr>
          <w:rFonts w:ascii="Times New Roman" w:hAnsi="Times New Roman" w:cs="Times New Roman"/>
          <w:sz w:val="24"/>
          <w:szCs w:val="24"/>
        </w:rPr>
        <w:t xml:space="preserve"> interest awarded to the Nonmember as soon as administratively practicable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 xml:space="preserve">after the Administrator determines that this Order is acceptable under the </w:t>
      </w:r>
      <w:r w:rsidR="00E959A2" w:rsidRPr="009538E0">
        <w:rPr>
          <w:rFonts w:ascii="Times New Roman" w:hAnsi="Times New Roman" w:cs="Times New Roman"/>
          <w:sz w:val="24"/>
          <w:szCs w:val="24"/>
        </w:rPr>
        <w:t>CERL</w:t>
      </w:r>
      <w:r w:rsidRPr="009538E0">
        <w:rPr>
          <w:rFonts w:ascii="Times New Roman" w:hAnsi="Times New Roman" w:cs="Times New Roman"/>
          <w:sz w:val="24"/>
          <w:szCs w:val="24"/>
        </w:rPr>
        <w:t xml:space="preserve"> and the</w:t>
      </w:r>
      <w:r w:rsidR="00E959A2" w:rsidRPr="009538E0">
        <w:rPr>
          <w:rFonts w:ascii="Times New Roman" w:hAnsi="Times New Roman" w:cs="Times New Roman"/>
          <w:sz w:val="24"/>
          <w:szCs w:val="24"/>
        </w:rPr>
        <w:t xml:space="preserve"> Regulations of SCERA</w:t>
      </w:r>
      <w:r w:rsidRPr="009538E0">
        <w:rPr>
          <w:rFonts w:ascii="Times New Roman" w:hAnsi="Times New Roman" w:cs="Times New Roman"/>
          <w:sz w:val="24"/>
          <w:szCs w:val="24"/>
        </w:rPr>
        <w:t>.</w:t>
      </w:r>
    </w:p>
    <w:p w14:paraId="6FF17FE4" w14:textId="79034791" w:rsidR="00E959A2" w:rsidRPr="009538E0" w:rsidRDefault="00AF4604" w:rsidP="008800E4">
      <w:pPr>
        <w:pStyle w:val="BalloonText"/>
        <w:widowControl/>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In light of section 31685.5(b) of the Government Code and notwithstanding any other provision of this Order, if the Member does not have five years of accumulated service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credit as of the date of dissolution or legal separation, the Nonmember shall receive a refund of the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accumulated retirement contributions and any interest that has been credited to such contri</w:t>
      </w:r>
      <w:r w:rsidR="00E959A2" w:rsidRPr="009538E0">
        <w:rPr>
          <w:rFonts w:ascii="Times New Roman" w:hAnsi="Times New Roman" w:cs="Times New Roman"/>
          <w:sz w:val="24"/>
          <w:szCs w:val="24"/>
        </w:rPr>
        <w:t>b</w:t>
      </w:r>
      <w:r w:rsidRPr="009538E0">
        <w:rPr>
          <w:rFonts w:ascii="Times New Roman" w:hAnsi="Times New Roman" w:cs="Times New Roman"/>
          <w:sz w:val="24"/>
          <w:szCs w:val="24"/>
        </w:rPr>
        <w:t>utions</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which have been transferred to the Nonmember’s account as soon as administratively practicable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following the date an account was established for the Nonmember pursuant to Paragr</w:t>
      </w:r>
      <w:r w:rsidR="008800E4">
        <w:rPr>
          <w:rFonts w:ascii="Times New Roman" w:hAnsi="Times New Roman" w:cs="Times New Roman"/>
          <w:sz w:val="24"/>
          <w:szCs w:val="24"/>
        </w:rPr>
        <w:t>aph 6</w:t>
      </w:r>
      <w:r w:rsidRPr="009538E0">
        <w:rPr>
          <w:rFonts w:ascii="Times New Roman" w:hAnsi="Times New Roman" w:cs="Times New Roman"/>
          <w:sz w:val="24"/>
          <w:szCs w:val="24"/>
        </w:rPr>
        <w:t xml:space="preserve"> of this Order.</w:t>
      </w:r>
    </w:p>
    <w:p w14:paraId="1EC453BA" w14:textId="5EE3C8F1" w:rsidR="00AF4604" w:rsidRPr="009538E0" w:rsidRDefault="00AF4604" w:rsidP="008800E4">
      <w:pPr>
        <w:pStyle w:val="BalloonText"/>
        <w:widowControl/>
        <w:numPr>
          <w:ilvl w:val="0"/>
          <w:numId w:val="78"/>
        </w:numPr>
        <w:spacing w:line="480" w:lineRule="auto"/>
        <w:ind w:left="0" w:right="274" w:firstLine="0"/>
        <w:rPr>
          <w:rFonts w:ascii="Times New Roman" w:hAnsi="Times New Roman" w:cs="Times New Roman"/>
          <w:sz w:val="24"/>
          <w:szCs w:val="24"/>
        </w:rPr>
      </w:pPr>
      <w:r w:rsidRPr="009538E0">
        <w:rPr>
          <w:rFonts w:ascii="Times New Roman" w:hAnsi="Times New Roman" w:cs="Times New Roman"/>
          <w:sz w:val="24"/>
          <w:szCs w:val="24"/>
        </w:rPr>
        <w:t xml:space="preserve">From and after the date that the Administrator has divided the Member’s accumulated retirement contributions and service credit pursuant to Paragraph </w:t>
      </w:r>
      <w:r w:rsidR="008800E4">
        <w:rPr>
          <w:rFonts w:ascii="Times New Roman" w:hAnsi="Times New Roman" w:cs="Times New Roman"/>
          <w:sz w:val="24"/>
          <w:szCs w:val="24"/>
        </w:rPr>
        <w:t>5</w:t>
      </w:r>
      <w:r w:rsidRPr="009538E0">
        <w:rPr>
          <w:rFonts w:ascii="Times New Roman" w:hAnsi="Times New Roman" w:cs="Times New Roman"/>
          <w:sz w:val="24"/>
          <w:szCs w:val="24"/>
        </w:rPr>
        <w:t xml:space="preserve"> of this </w:t>
      </w:r>
      <w:r w:rsidRPr="009538E0">
        <w:rPr>
          <w:rFonts w:ascii="Times New Roman" w:hAnsi="Times New Roman" w:cs="Times New Roman"/>
          <w:sz w:val="24"/>
          <w:szCs w:val="24"/>
        </w:rPr>
        <w:lastRenderedPageBreak/>
        <w:t>Order, the</w:t>
      </w:r>
      <w:r w:rsidR="00E959A2" w:rsidRPr="009538E0">
        <w:rPr>
          <w:rFonts w:ascii="Times New Roman" w:hAnsi="Times New Roman" w:cs="Times New Roman"/>
          <w:sz w:val="24"/>
          <w:szCs w:val="24"/>
        </w:rPr>
        <w:t xml:space="preserve"> </w:t>
      </w:r>
      <w:r w:rsidRPr="009538E0">
        <w:rPr>
          <w:rFonts w:ascii="Times New Roman" w:hAnsi="Times New Roman" w:cs="Times New Roman"/>
          <w:sz w:val="24"/>
          <w:szCs w:val="24"/>
        </w:rPr>
        <w:t>Nonmember shall be entitled to all applicable rights permitted under section 31685(c) of the Government Code, including:</w:t>
      </w:r>
    </w:p>
    <w:p w14:paraId="6CCCD0D2" w14:textId="77777777" w:rsidR="00AF4604" w:rsidRPr="009538E0" w:rsidRDefault="00AF4604" w:rsidP="00B02215">
      <w:pPr>
        <w:widowControl/>
        <w:numPr>
          <w:ilvl w:val="0"/>
          <w:numId w:val="76"/>
        </w:numPr>
        <w:tabs>
          <w:tab w:val="clear" w:pos="2160"/>
        </w:tabs>
        <w:spacing w:line="480" w:lineRule="auto"/>
        <w:ind w:left="1440" w:right="274"/>
        <w:rPr>
          <w:rFonts w:ascii="Times New Roman" w:hAnsi="Times New Roman" w:cs="Times New Roman"/>
          <w:sz w:val="24"/>
          <w:szCs w:val="24"/>
        </w:rPr>
      </w:pPr>
      <w:r w:rsidRPr="009538E0">
        <w:rPr>
          <w:rFonts w:ascii="Times New Roman" w:hAnsi="Times New Roman" w:cs="Times New Roman"/>
          <w:sz w:val="24"/>
          <w:szCs w:val="24"/>
        </w:rPr>
        <w:t>The right to a retirement allowance; subject to the provisions of sections</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31685(d), 31685.5, 31685.6, 31685.7, 31685.8, 31685.9, 31685.95 and 31685.96 of the Government Code.</w:t>
      </w:r>
    </w:p>
    <w:p w14:paraId="087408B8" w14:textId="77777777" w:rsidR="00AF4604" w:rsidRPr="009538E0" w:rsidRDefault="00AF4604" w:rsidP="00B02215">
      <w:pPr>
        <w:widowControl/>
        <w:numPr>
          <w:ilvl w:val="0"/>
          <w:numId w:val="76"/>
        </w:numPr>
        <w:tabs>
          <w:tab w:val="clear" w:pos="2160"/>
        </w:tabs>
        <w:spacing w:line="480" w:lineRule="auto"/>
        <w:ind w:left="1440" w:right="274"/>
        <w:rPr>
          <w:rFonts w:ascii="Times New Roman" w:hAnsi="Times New Roman" w:cs="Times New Roman"/>
          <w:sz w:val="24"/>
          <w:szCs w:val="24"/>
        </w:rPr>
      </w:pPr>
      <w:r w:rsidRPr="009538E0">
        <w:rPr>
          <w:rFonts w:ascii="Times New Roman" w:hAnsi="Times New Roman" w:cs="Times New Roman"/>
          <w:sz w:val="24"/>
          <w:szCs w:val="24"/>
        </w:rPr>
        <w:t>The right to a refund of accumulated retirement contributions, subject to the</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provisions of section 31685.2 of the Government Code.</w:t>
      </w:r>
    </w:p>
    <w:p w14:paraId="667F3B35" w14:textId="77777777" w:rsidR="00AF4604" w:rsidRPr="009538E0" w:rsidRDefault="00AF4604" w:rsidP="00B02215">
      <w:pPr>
        <w:widowControl/>
        <w:numPr>
          <w:ilvl w:val="0"/>
          <w:numId w:val="76"/>
        </w:numPr>
        <w:tabs>
          <w:tab w:val="clear" w:pos="2160"/>
        </w:tabs>
        <w:spacing w:line="480" w:lineRule="auto"/>
        <w:ind w:left="1440" w:right="274"/>
        <w:rPr>
          <w:rFonts w:ascii="Times New Roman" w:hAnsi="Times New Roman" w:cs="Times New Roman"/>
          <w:sz w:val="24"/>
          <w:szCs w:val="24"/>
        </w:rPr>
      </w:pPr>
      <w:r w:rsidRPr="009538E0">
        <w:rPr>
          <w:rFonts w:ascii="Times New Roman" w:hAnsi="Times New Roman" w:cs="Times New Roman"/>
          <w:sz w:val="24"/>
          <w:szCs w:val="24"/>
        </w:rPr>
        <w:t>The right to redeposit accumulated contributions that are eligible for</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redeposit by the Member, subject to the provisions of section 31685.3 of the Government Code.</w:t>
      </w:r>
    </w:p>
    <w:p w14:paraId="3A0F3B38" w14:textId="77777777" w:rsidR="00AF4604" w:rsidRPr="009538E0" w:rsidRDefault="00AF4604" w:rsidP="00B02215">
      <w:pPr>
        <w:widowControl/>
        <w:numPr>
          <w:ilvl w:val="0"/>
          <w:numId w:val="76"/>
        </w:numPr>
        <w:tabs>
          <w:tab w:val="clear" w:pos="2160"/>
        </w:tabs>
        <w:spacing w:line="480" w:lineRule="auto"/>
        <w:ind w:left="1440" w:right="274"/>
        <w:rPr>
          <w:rFonts w:ascii="Times New Roman" w:hAnsi="Times New Roman" w:cs="Times New Roman"/>
          <w:sz w:val="24"/>
          <w:szCs w:val="24"/>
        </w:rPr>
      </w:pPr>
      <w:r w:rsidRPr="009538E0">
        <w:rPr>
          <w:rFonts w:ascii="Times New Roman" w:hAnsi="Times New Roman" w:cs="Times New Roman"/>
          <w:sz w:val="24"/>
          <w:szCs w:val="24"/>
        </w:rPr>
        <w:t>The right to purchase service credit that is eligible for purchase by the Member, subject to the provisions of section 31685.4 of the Government Code.</w:t>
      </w:r>
    </w:p>
    <w:p w14:paraId="755F9A73" w14:textId="77777777" w:rsidR="00AF4604" w:rsidRPr="009538E0" w:rsidRDefault="00AF4604" w:rsidP="00B02215">
      <w:pPr>
        <w:widowControl/>
        <w:numPr>
          <w:ilvl w:val="0"/>
          <w:numId w:val="76"/>
        </w:numPr>
        <w:tabs>
          <w:tab w:val="clear" w:pos="2160"/>
        </w:tabs>
        <w:spacing w:line="480" w:lineRule="auto"/>
        <w:ind w:left="1440" w:right="274"/>
        <w:rPr>
          <w:rFonts w:ascii="Times New Roman" w:hAnsi="Times New Roman" w:cs="Times New Roman"/>
          <w:sz w:val="24"/>
          <w:szCs w:val="24"/>
        </w:rPr>
      </w:pPr>
      <w:r w:rsidRPr="009538E0">
        <w:rPr>
          <w:rFonts w:ascii="Times New Roman" w:hAnsi="Times New Roman" w:cs="Times New Roman"/>
          <w:sz w:val="24"/>
          <w:szCs w:val="24"/>
        </w:rPr>
        <w:t>The right to designate a beneficiary to receive his or her accumulated contributions and any interest that has been credited to such contributions where death occurs prior</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to retirement.</w:t>
      </w:r>
    </w:p>
    <w:p w14:paraId="6FB51613" w14:textId="59A52900" w:rsidR="00AF4604" w:rsidRPr="009538E0" w:rsidRDefault="00AF4604" w:rsidP="00B02215">
      <w:pPr>
        <w:widowControl/>
        <w:numPr>
          <w:ilvl w:val="0"/>
          <w:numId w:val="76"/>
        </w:numPr>
        <w:tabs>
          <w:tab w:val="clear" w:pos="2160"/>
        </w:tabs>
        <w:spacing w:line="480" w:lineRule="auto"/>
        <w:ind w:left="1440" w:right="274"/>
        <w:rPr>
          <w:rFonts w:ascii="Times New Roman" w:hAnsi="Times New Roman" w:cs="Times New Roman"/>
          <w:sz w:val="24"/>
          <w:szCs w:val="24"/>
        </w:rPr>
      </w:pPr>
      <w:r w:rsidRPr="009538E0">
        <w:rPr>
          <w:rFonts w:ascii="Times New Roman" w:hAnsi="Times New Roman" w:cs="Times New Roman"/>
          <w:sz w:val="24"/>
          <w:szCs w:val="24"/>
        </w:rPr>
        <w:t>The right to designate a beneficiary for any portion of the Nonmember’s</w:t>
      </w:r>
      <w:r w:rsidR="00B02215" w:rsidRPr="009538E0">
        <w:rPr>
          <w:rFonts w:ascii="Times New Roman" w:hAnsi="Times New Roman" w:cs="Times New Roman"/>
          <w:sz w:val="24"/>
          <w:szCs w:val="24"/>
        </w:rPr>
        <w:t xml:space="preserve"> </w:t>
      </w:r>
      <w:r w:rsidR="00881ABF">
        <w:rPr>
          <w:rFonts w:ascii="Times New Roman" w:hAnsi="Times New Roman" w:cs="Times New Roman"/>
          <w:sz w:val="24"/>
          <w:szCs w:val="24"/>
        </w:rPr>
        <w:t>SCERA</w:t>
      </w:r>
      <w:r w:rsidRPr="009538E0">
        <w:rPr>
          <w:rFonts w:ascii="Times New Roman" w:hAnsi="Times New Roman" w:cs="Times New Roman"/>
          <w:sz w:val="24"/>
          <w:szCs w:val="24"/>
        </w:rPr>
        <w:t xml:space="preserve"> Interest which is payable at the time of his or her death.</w:t>
      </w:r>
    </w:p>
    <w:p w14:paraId="111CD11D" w14:textId="2B74B235"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If the Nonmember fails to designate a be</w:t>
      </w:r>
      <w:r w:rsidR="00881ABF">
        <w:rPr>
          <w:rFonts w:ascii="Times New Roman" w:hAnsi="Times New Roman" w:cs="Times New Roman"/>
          <w:sz w:val="24"/>
          <w:szCs w:val="24"/>
        </w:rPr>
        <w:t>neficiary pursuant to Paragraph</w:t>
      </w:r>
      <w:r w:rsidRPr="009538E0">
        <w:rPr>
          <w:rFonts w:ascii="Times New Roman" w:hAnsi="Times New Roman" w:cs="Times New Roman"/>
          <w:sz w:val="24"/>
          <w:szCs w:val="24"/>
        </w:rPr>
        <w:t xml:space="preserve"> </w:t>
      </w:r>
      <w:r w:rsidR="00CA609C">
        <w:rPr>
          <w:rFonts w:ascii="Times New Roman" w:hAnsi="Times New Roman" w:cs="Times New Roman"/>
          <w:sz w:val="24"/>
          <w:szCs w:val="24"/>
        </w:rPr>
        <w:t>8</w:t>
      </w:r>
      <w:r w:rsidR="00881ABF">
        <w:rPr>
          <w:rFonts w:ascii="Times New Roman" w:hAnsi="Times New Roman" w:cs="Times New Roman"/>
          <w:sz w:val="24"/>
          <w:szCs w:val="24"/>
        </w:rPr>
        <w:t xml:space="preserve"> </w:t>
      </w:r>
      <w:r w:rsidRPr="009538E0">
        <w:rPr>
          <w:rFonts w:ascii="Times New Roman" w:hAnsi="Times New Roman" w:cs="Times New Roman"/>
          <w:sz w:val="24"/>
          <w:szCs w:val="24"/>
        </w:rPr>
        <w:t xml:space="preserve">(e) or </w:t>
      </w:r>
      <w:r w:rsidR="00CA609C">
        <w:rPr>
          <w:rFonts w:ascii="Times New Roman" w:hAnsi="Times New Roman" w:cs="Times New Roman"/>
          <w:sz w:val="24"/>
          <w:szCs w:val="24"/>
        </w:rPr>
        <w:t>8</w:t>
      </w:r>
      <w:r w:rsidR="00881ABF">
        <w:rPr>
          <w:rFonts w:ascii="Times New Roman" w:hAnsi="Times New Roman" w:cs="Times New Roman"/>
          <w:sz w:val="24"/>
          <w:szCs w:val="24"/>
        </w:rPr>
        <w:t xml:space="preserve"> </w:t>
      </w:r>
      <w:r w:rsidRPr="009538E0">
        <w:rPr>
          <w:rFonts w:ascii="Times New Roman" w:hAnsi="Times New Roman" w:cs="Times New Roman"/>
          <w:sz w:val="24"/>
          <w:szCs w:val="24"/>
        </w:rPr>
        <w:t>(f)</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of this Order or the designated beneficiary does not survive the Nonmember, any portion of the</w:t>
      </w:r>
      <w:r w:rsidR="00B02215" w:rsidRPr="009538E0">
        <w:rPr>
          <w:rFonts w:ascii="Times New Roman" w:hAnsi="Times New Roman" w:cs="Times New Roman"/>
          <w:sz w:val="24"/>
          <w:szCs w:val="24"/>
        </w:rPr>
        <w:t xml:space="preserve"> </w:t>
      </w:r>
      <w:r w:rsidR="00D43FE3" w:rsidRPr="009538E0">
        <w:rPr>
          <w:rFonts w:ascii="Times New Roman" w:hAnsi="Times New Roman" w:cs="Times New Roman"/>
          <w:sz w:val="24"/>
          <w:szCs w:val="24"/>
        </w:rPr>
        <w:t>Nonmember’s SCERA</w:t>
      </w:r>
      <w:r w:rsidRPr="009538E0">
        <w:rPr>
          <w:rFonts w:ascii="Times New Roman" w:hAnsi="Times New Roman" w:cs="Times New Roman"/>
          <w:sz w:val="24"/>
          <w:szCs w:val="24"/>
        </w:rPr>
        <w:t xml:space="preserve"> Interest which is payable at the time of his or her death shall be paid in</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accordance with section 31458.2 of the Government Code.</w:t>
      </w:r>
    </w:p>
    <w:p w14:paraId="198F02E7" w14:textId="77777777" w:rsidR="00D43FE3"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The Nonmem</w:t>
      </w:r>
      <w:r w:rsidR="00B02215" w:rsidRPr="009538E0">
        <w:rPr>
          <w:rFonts w:ascii="Times New Roman" w:hAnsi="Times New Roman" w:cs="Times New Roman"/>
          <w:sz w:val="24"/>
          <w:szCs w:val="24"/>
        </w:rPr>
        <w:t>ber’s SCERA</w:t>
      </w:r>
      <w:r w:rsidRPr="009538E0">
        <w:rPr>
          <w:rFonts w:ascii="Times New Roman" w:hAnsi="Times New Roman" w:cs="Times New Roman"/>
          <w:sz w:val="24"/>
          <w:szCs w:val="24"/>
        </w:rPr>
        <w:t xml:space="preserve"> Interest will be increased by all applicable interest,</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 xml:space="preserve">cost-of living or other similar increases, but only to the extent permitted under the </w:t>
      </w:r>
      <w:r w:rsidR="00B02215" w:rsidRPr="009538E0">
        <w:rPr>
          <w:rFonts w:ascii="Times New Roman" w:hAnsi="Times New Roman" w:cs="Times New Roman"/>
          <w:sz w:val="24"/>
          <w:szCs w:val="24"/>
        </w:rPr>
        <w:t>CERL</w:t>
      </w:r>
      <w:r w:rsidRPr="009538E0">
        <w:rPr>
          <w:rFonts w:ascii="Times New Roman" w:hAnsi="Times New Roman" w:cs="Times New Roman"/>
          <w:sz w:val="24"/>
          <w:szCs w:val="24"/>
        </w:rPr>
        <w:t xml:space="preserve"> and</w:t>
      </w:r>
      <w:r w:rsidR="00B02215" w:rsidRPr="009538E0">
        <w:rPr>
          <w:rFonts w:ascii="Times New Roman" w:hAnsi="Times New Roman" w:cs="Times New Roman"/>
          <w:sz w:val="24"/>
          <w:szCs w:val="24"/>
        </w:rPr>
        <w:t xml:space="preserve"> </w:t>
      </w:r>
      <w:r w:rsidRPr="009538E0">
        <w:rPr>
          <w:rFonts w:ascii="Times New Roman" w:hAnsi="Times New Roman" w:cs="Times New Roman"/>
          <w:sz w:val="24"/>
          <w:szCs w:val="24"/>
        </w:rPr>
        <w:t>the Policies of SCER</w:t>
      </w:r>
      <w:r w:rsidR="00B02215" w:rsidRPr="009538E0">
        <w:rPr>
          <w:rFonts w:ascii="Times New Roman" w:hAnsi="Times New Roman" w:cs="Times New Roman"/>
          <w:sz w:val="24"/>
          <w:szCs w:val="24"/>
        </w:rPr>
        <w:t>A</w:t>
      </w:r>
      <w:r w:rsidRPr="009538E0">
        <w:rPr>
          <w:rFonts w:ascii="Times New Roman" w:hAnsi="Times New Roman" w:cs="Times New Roman"/>
          <w:sz w:val="24"/>
          <w:szCs w:val="24"/>
        </w:rPr>
        <w:t>.</w:t>
      </w:r>
    </w:p>
    <w:p w14:paraId="1E6F28B1" w14:textId="77777777" w:rsidR="00D43FE3"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lastRenderedPageBreak/>
        <w:t>The Member and the Nonmember shall be responsible for, and pay, any taxes due in connection with his or her rec</w:t>
      </w:r>
      <w:r w:rsidR="00D43FE3" w:rsidRPr="009538E0">
        <w:rPr>
          <w:rFonts w:ascii="Times New Roman" w:hAnsi="Times New Roman" w:cs="Times New Roman"/>
          <w:sz w:val="24"/>
          <w:szCs w:val="24"/>
        </w:rPr>
        <w:t>eipt of distributions from SCERA</w:t>
      </w:r>
      <w:r w:rsidRPr="009538E0">
        <w:rPr>
          <w:rFonts w:ascii="Times New Roman" w:hAnsi="Times New Roman" w:cs="Times New Roman"/>
          <w:sz w:val="24"/>
          <w:szCs w:val="24"/>
        </w:rPr>
        <w:t>.</w:t>
      </w:r>
    </w:p>
    <w:p w14:paraId="2978E0CC" w14:textId="77777777" w:rsidR="00D43FE3"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The Member and Nonmember shall be responsible for filing a Designation of</w:t>
      </w:r>
      <w:r w:rsidR="00D43FE3" w:rsidRPr="009538E0">
        <w:rPr>
          <w:rFonts w:ascii="Times New Roman" w:hAnsi="Times New Roman" w:cs="Times New Roman"/>
          <w:sz w:val="24"/>
          <w:szCs w:val="24"/>
        </w:rPr>
        <w:t xml:space="preserve"> </w:t>
      </w:r>
      <w:r w:rsidRPr="009538E0">
        <w:rPr>
          <w:rFonts w:ascii="Times New Roman" w:hAnsi="Times New Roman" w:cs="Times New Roman"/>
          <w:sz w:val="24"/>
          <w:szCs w:val="24"/>
        </w:rPr>
        <w:t>Beneficiary form with the Administrator.</w:t>
      </w:r>
    </w:p>
    <w:p w14:paraId="1D54CB6D" w14:textId="7FB016FD"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u w:val="single"/>
        </w:rPr>
        <w:t>Member’s Name</w:t>
      </w:r>
      <w:r w:rsidRPr="009538E0">
        <w:rPr>
          <w:rFonts w:ascii="Times New Roman" w:hAnsi="Times New Roman" w:cs="Times New Roman"/>
          <w:sz w:val="24"/>
          <w:szCs w:val="24"/>
        </w:rPr>
        <w:t>.  For the purpose of making any benefit payments provided by the</w:t>
      </w:r>
      <w:r w:rsidR="00D43FE3" w:rsidRPr="009538E0">
        <w:rPr>
          <w:rFonts w:ascii="Times New Roman" w:hAnsi="Times New Roman" w:cs="Times New Roman"/>
          <w:sz w:val="24"/>
          <w:szCs w:val="24"/>
        </w:rPr>
        <w:t xml:space="preserve"> </w:t>
      </w:r>
      <w:r w:rsidRPr="009538E0">
        <w:rPr>
          <w:rFonts w:ascii="Times New Roman" w:hAnsi="Times New Roman" w:cs="Times New Roman"/>
          <w:sz w:val="24"/>
          <w:szCs w:val="24"/>
        </w:rPr>
        <w:t xml:space="preserve">terms of this Order or providing any notice required by the terms of this Order, Member’s name, current mailing address, </w:t>
      </w:r>
      <w:r w:rsidR="00881ABF">
        <w:rPr>
          <w:rFonts w:ascii="Times New Roman" w:hAnsi="Times New Roman" w:cs="Times New Roman"/>
          <w:sz w:val="24"/>
          <w:szCs w:val="24"/>
        </w:rPr>
        <w:t xml:space="preserve">and </w:t>
      </w:r>
      <w:r w:rsidRPr="009538E0">
        <w:rPr>
          <w:rFonts w:ascii="Times New Roman" w:hAnsi="Times New Roman" w:cs="Times New Roman"/>
          <w:sz w:val="24"/>
          <w:szCs w:val="24"/>
        </w:rPr>
        <w:t>telephone number</w:t>
      </w:r>
      <w:r w:rsidR="00AB7418">
        <w:rPr>
          <w:rFonts w:ascii="Times New Roman" w:hAnsi="Times New Roman" w:cs="Times New Roman"/>
          <w:sz w:val="24"/>
          <w:szCs w:val="24"/>
        </w:rPr>
        <w:t xml:space="preserve"> are listed below (</w:t>
      </w:r>
      <w:r w:rsidRPr="009538E0">
        <w:rPr>
          <w:rFonts w:ascii="Times New Roman" w:hAnsi="Times New Roman" w:cs="Times New Roman"/>
          <w:sz w:val="24"/>
          <w:szCs w:val="24"/>
        </w:rPr>
        <w:t xml:space="preserve">Social Security number </w:t>
      </w:r>
      <w:r w:rsidR="00881ABF">
        <w:rPr>
          <w:rFonts w:ascii="Times New Roman" w:hAnsi="Times New Roman" w:cs="Times New Roman"/>
          <w:sz w:val="24"/>
          <w:szCs w:val="24"/>
        </w:rPr>
        <w:t>and birth</w:t>
      </w:r>
      <w:r w:rsidR="00AB7418">
        <w:rPr>
          <w:rFonts w:ascii="Times New Roman" w:hAnsi="Times New Roman" w:cs="Times New Roman"/>
          <w:sz w:val="24"/>
          <w:szCs w:val="24"/>
        </w:rPr>
        <w:t xml:space="preserve"> date</w:t>
      </w:r>
      <w:r w:rsidR="00881ABF">
        <w:rPr>
          <w:rFonts w:ascii="Times New Roman" w:hAnsi="Times New Roman" w:cs="Times New Roman"/>
          <w:sz w:val="24"/>
          <w:szCs w:val="24"/>
        </w:rPr>
        <w:t xml:space="preserve"> </w:t>
      </w:r>
      <w:r w:rsidR="00AB7418">
        <w:rPr>
          <w:rFonts w:ascii="Times New Roman" w:hAnsi="Times New Roman" w:cs="Times New Roman"/>
          <w:sz w:val="24"/>
          <w:szCs w:val="24"/>
        </w:rPr>
        <w:t>must</w:t>
      </w:r>
      <w:r w:rsidR="00881ABF">
        <w:rPr>
          <w:rFonts w:ascii="Times New Roman" w:hAnsi="Times New Roman" w:cs="Times New Roman"/>
          <w:sz w:val="24"/>
          <w:szCs w:val="24"/>
        </w:rPr>
        <w:t xml:space="preserve"> be submitted separately to SCERA</w:t>
      </w:r>
      <w:r w:rsidR="00AB7418">
        <w:rPr>
          <w:rFonts w:ascii="Times New Roman" w:hAnsi="Times New Roman" w:cs="Times New Roman"/>
          <w:sz w:val="24"/>
          <w:szCs w:val="24"/>
        </w:rPr>
        <w:t>)</w:t>
      </w:r>
      <w:r w:rsidRPr="009538E0">
        <w:rPr>
          <w:rFonts w:ascii="Times New Roman" w:hAnsi="Times New Roman" w:cs="Times New Roman"/>
          <w:sz w:val="24"/>
          <w:szCs w:val="24"/>
        </w:rPr>
        <w:t>:</w:t>
      </w:r>
    </w:p>
    <w:p w14:paraId="590CDBDA" w14:textId="77777777" w:rsidR="00AF4604" w:rsidRPr="009538E0" w:rsidRDefault="00AF4604" w:rsidP="00AF4604">
      <w:pPr>
        <w:rPr>
          <w:rFonts w:ascii="Times New Roman" w:hAnsi="Times New Roman" w:cs="Times New Roman"/>
          <w:sz w:val="24"/>
          <w:szCs w:val="24"/>
        </w:rPr>
      </w:pPr>
    </w:p>
    <w:p w14:paraId="5D5B306E"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t>Name:_________________________________________</w:t>
      </w:r>
    </w:p>
    <w:p w14:paraId="0E5DDDEE" w14:textId="77777777" w:rsidR="00AF4604" w:rsidRPr="009538E0" w:rsidRDefault="00AF4604" w:rsidP="00AF4604">
      <w:pPr>
        <w:rPr>
          <w:rFonts w:ascii="Times New Roman" w:hAnsi="Times New Roman" w:cs="Times New Roman"/>
          <w:sz w:val="24"/>
          <w:szCs w:val="24"/>
        </w:rPr>
      </w:pPr>
    </w:p>
    <w:p w14:paraId="4217B180"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t>Address:_______________________________________</w:t>
      </w:r>
    </w:p>
    <w:p w14:paraId="52EBA654" w14:textId="77777777" w:rsidR="00AB7418" w:rsidRDefault="00AB7418" w:rsidP="00AB7418">
      <w:pPr>
        <w:rPr>
          <w:rFonts w:ascii="Times New Roman" w:hAnsi="Times New Roman" w:cs="Times New Roman"/>
          <w:sz w:val="24"/>
          <w:szCs w:val="24"/>
        </w:rPr>
      </w:pPr>
    </w:p>
    <w:p w14:paraId="6EBF319E" w14:textId="7703747B" w:rsidR="00AB7418" w:rsidRPr="009538E0" w:rsidRDefault="00AB7418" w:rsidP="00AB7418">
      <w:pPr>
        <w:tabs>
          <w:tab w:val="left" w:pos="2250"/>
        </w:tabs>
        <w:rPr>
          <w:rFonts w:ascii="Times New Roman" w:hAnsi="Times New Roman" w:cs="Times New Roman"/>
          <w:sz w:val="24"/>
          <w:szCs w:val="24"/>
        </w:rPr>
      </w:pPr>
      <w:r w:rsidRPr="009538E0">
        <w:rPr>
          <w:rFonts w:ascii="Times New Roman" w:hAnsi="Times New Roman" w:cs="Times New Roman"/>
          <w:sz w:val="24"/>
          <w:szCs w:val="24"/>
        </w:rPr>
        <w:tab/>
        <w:t>_______________________________________</w:t>
      </w:r>
    </w:p>
    <w:p w14:paraId="220164A0" w14:textId="77777777" w:rsidR="00AF4604" w:rsidRPr="009538E0" w:rsidRDefault="00AF4604" w:rsidP="00AF4604">
      <w:pPr>
        <w:rPr>
          <w:rFonts w:ascii="Times New Roman" w:hAnsi="Times New Roman" w:cs="Times New Roman"/>
          <w:sz w:val="24"/>
          <w:szCs w:val="24"/>
        </w:rPr>
      </w:pPr>
    </w:p>
    <w:p w14:paraId="1CE32B77" w14:textId="3BA272C9" w:rsidR="00AF4604" w:rsidRPr="009538E0" w:rsidRDefault="00AF4604" w:rsidP="00881ABF">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t>Telephone No.__________________________________</w:t>
      </w:r>
    </w:p>
    <w:p w14:paraId="52072D40" w14:textId="77777777" w:rsidR="00AF4604" w:rsidRPr="009538E0" w:rsidRDefault="00AF4604" w:rsidP="00AF4604">
      <w:pPr>
        <w:rPr>
          <w:rFonts w:ascii="Times New Roman" w:hAnsi="Times New Roman" w:cs="Times New Roman"/>
          <w:sz w:val="24"/>
          <w:szCs w:val="24"/>
        </w:rPr>
      </w:pPr>
    </w:p>
    <w:p w14:paraId="785FD2DA" w14:textId="465F65B0"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u w:val="single"/>
        </w:rPr>
        <w:t>Nonmember’s Name.</w:t>
      </w:r>
      <w:r w:rsidRPr="009538E0">
        <w:rPr>
          <w:rFonts w:ascii="Times New Roman" w:hAnsi="Times New Roman" w:cs="Times New Roman"/>
          <w:sz w:val="24"/>
          <w:szCs w:val="24"/>
        </w:rPr>
        <w:t xml:space="preserve">  For the purpose of making any benefit payments provided by</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the terms of this Order or providing any notice required by the terms of this Order, Nonmember’s name, current mailing address,</w:t>
      </w:r>
      <w:r w:rsidR="00881ABF">
        <w:rPr>
          <w:rFonts w:ascii="Times New Roman" w:hAnsi="Times New Roman" w:cs="Times New Roman"/>
          <w:sz w:val="24"/>
          <w:szCs w:val="24"/>
        </w:rPr>
        <w:t xml:space="preserve"> and</w:t>
      </w:r>
      <w:r w:rsidRPr="009538E0">
        <w:rPr>
          <w:rFonts w:ascii="Times New Roman" w:hAnsi="Times New Roman" w:cs="Times New Roman"/>
          <w:sz w:val="24"/>
          <w:szCs w:val="24"/>
        </w:rPr>
        <w:t xml:space="preserve"> telephone number</w:t>
      </w:r>
      <w:r w:rsidR="00881ABF">
        <w:rPr>
          <w:rFonts w:ascii="Times New Roman" w:hAnsi="Times New Roman" w:cs="Times New Roman"/>
          <w:sz w:val="24"/>
          <w:szCs w:val="24"/>
        </w:rPr>
        <w:t xml:space="preserve"> are listed below. </w:t>
      </w:r>
      <w:r w:rsidRPr="009538E0">
        <w:rPr>
          <w:rFonts w:ascii="Times New Roman" w:hAnsi="Times New Roman" w:cs="Times New Roman"/>
          <w:sz w:val="24"/>
          <w:szCs w:val="24"/>
        </w:rPr>
        <w:t xml:space="preserve"> </w:t>
      </w:r>
      <w:r w:rsidR="00AB7418">
        <w:rPr>
          <w:rFonts w:ascii="Times New Roman" w:hAnsi="Times New Roman" w:cs="Times New Roman"/>
          <w:sz w:val="24"/>
          <w:szCs w:val="24"/>
        </w:rPr>
        <w:t>(</w:t>
      </w:r>
      <w:r w:rsidR="00AB7418" w:rsidRPr="009538E0">
        <w:rPr>
          <w:rFonts w:ascii="Times New Roman" w:hAnsi="Times New Roman" w:cs="Times New Roman"/>
          <w:sz w:val="24"/>
          <w:szCs w:val="24"/>
        </w:rPr>
        <w:t xml:space="preserve">Social Security number </w:t>
      </w:r>
      <w:r w:rsidR="00AB7418">
        <w:rPr>
          <w:rFonts w:ascii="Times New Roman" w:hAnsi="Times New Roman" w:cs="Times New Roman"/>
          <w:sz w:val="24"/>
          <w:szCs w:val="24"/>
        </w:rPr>
        <w:t>and birth date must be submitted separately to SCERA)</w:t>
      </w:r>
      <w:r w:rsidR="00AB7418" w:rsidRPr="009538E0">
        <w:rPr>
          <w:rFonts w:ascii="Times New Roman" w:hAnsi="Times New Roman" w:cs="Times New Roman"/>
          <w:sz w:val="24"/>
          <w:szCs w:val="24"/>
        </w:rPr>
        <w:t>:</w:t>
      </w:r>
    </w:p>
    <w:p w14:paraId="0F28F6E6"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t>Name:_________________________________________</w:t>
      </w:r>
    </w:p>
    <w:p w14:paraId="31949937" w14:textId="77777777" w:rsidR="00AF4604" w:rsidRPr="009538E0" w:rsidRDefault="00AF4604" w:rsidP="00AF4604">
      <w:pPr>
        <w:rPr>
          <w:rFonts w:ascii="Times New Roman" w:hAnsi="Times New Roman" w:cs="Times New Roman"/>
          <w:sz w:val="24"/>
          <w:szCs w:val="24"/>
        </w:rPr>
      </w:pPr>
    </w:p>
    <w:p w14:paraId="2CC6ADA5"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t>Address:_______________________________________</w:t>
      </w:r>
    </w:p>
    <w:p w14:paraId="5D006489" w14:textId="77777777" w:rsidR="00AF4604" w:rsidRPr="009538E0" w:rsidRDefault="00AF4604" w:rsidP="00AF4604">
      <w:pPr>
        <w:rPr>
          <w:rFonts w:ascii="Times New Roman" w:hAnsi="Times New Roman" w:cs="Times New Roman"/>
          <w:sz w:val="24"/>
          <w:szCs w:val="24"/>
        </w:rPr>
      </w:pPr>
    </w:p>
    <w:p w14:paraId="7914C869" w14:textId="210C927A" w:rsidR="00AB7418" w:rsidRDefault="00AB7418" w:rsidP="00AB7418">
      <w:pPr>
        <w:tabs>
          <w:tab w:val="left" w:pos="2250"/>
        </w:tabs>
        <w:rPr>
          <w:rFonts w:ascii="Times New Roman" w:hAnsi="Times New Roman" w:cs="Times New Roman"/>
          <w:sz w:val="24"/>
          <w:szCs w:val="24"/>
        </w:rPr>
      </w:pPr>
      <w:r w:rsidRPr="009538E0">
        <w:rPr>
          <w:rFonts w:ascii="Times New Roman" w:hAnsi="Times New Roman" w:cs="Times New Roman"/>
          <w:sz w:val="24"/>
          <w:szCs w:val="24"/>
        </w:rPr>
        <w:tab/>
        <w:t>_______________________________________</w:t>
      </w:r>
    </w:p>
    <w:p w14:paraId="7A5C0D36" w14:textId="77777777" w:rsidR="00AB7418" w:rsidRPr="009538E0" w:rsidRDefault="00AB7418" w:rsidP="00AB7418">
      <w:pPr>
        <w:tabs>
          <w:tab w:val="left" w:pos="2250"/>
        </w:tabs>
        <w:rPr>
          <w:rFonts w:ascii="Times New Roman" w:hAnsi="Times New Roman" w:cs="Times New Roman"/>
          <w:sz w:val="24"/>
          <w:szCs w:val="24"/>
        </w:rPr>
      </w:pPr>
    </w:p>
    <w:p w14:paraId="50E93458" w14:textId="0958906F" w:rsidR="00AF4604" w:rsidRPr="009538E0" w:rsidRDefault="00AF4604" w:rsidP="00881ABF">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t>Telephone No.__________________________________</w:t>
      </w:r>
    </w:p>
    <w:p w14:paraId="1D89E6FE" w14:textId="77777777" w:rsidR="00AF4604" w:rsidRPr="009538E0" w:rsidRDefault="00AF4604" w:rsidP="00AF4604">
      <w:pPr>
        <w:rPr>
          <w:rFonts w:ascii="Times New Roman" w:hAnsi="Times New Roman" w:cs="Times New Roman"/>
          <w:sz w:val="24"/>
          <w:szCs w:val="24"/>
        </w:rPr>
      </w:pPr>
    </w:p>
    <w:p w14:paraId="4E6F5BA4" w14:textId="7DB096C8"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Notice of change of address or telephone number shall be made in writing to</w:t>
      </w:r>
      <w:r w:rsidR="009538E0" w:rsidRPr="009538E0">
        <w:rPr>
          <w:rFonts w:ascii="Times New Roman" w:hAnsi="Times New Roman" w:cs="Times New Roman"/>
          <w:sz w:val="24"/>
          <w:szCs w:val="24"/>
        </w:rPr>
        <w:t xml:space="preserve"> </w:t>
      </w:r>
      <w:r w:rsidR="009538E0" w:rsidRPr="008800E4">
        <w:rPr>
          <w:rFonts w:ascii="Times New Roman" w:hAnsi="Times New Roman" w:cs="Times New Roman"/>
          <w:sz w:val="24"/>
          <w:szCs w:val="24"/>
        </w:rPr>
        <w:t>SCERA</w:t>
      </w:r>
      <w:r w:rsidRPr="008800E4">
        <w:rPr>
          <w:rFonts w:ascii="Times New Roman" w:hAnsi="Times New Roman" w:cs="Times New Roman"/>
          <w:sz w:val="24"/>
          <w:szCs w:val="24"/>
        </w:rPr>
        <w:t xml:space="preserve"> </w:t>
      </w:r>
      <w:r w:rsidRPr="009538E0">
        <w:rPr>
          <w:rFonts w:ascii="Times New Roman" w:hAnsi="Times New Roman" w:cs="Times New Roman"/>
          <w:sz w:val="24"/>
          <w:szCs w:val="24"/>
        </w:rPr>
        <w:t>addressed as f</w:t>
      </w:r>
      <w:r w:rsidR="006B0FA0">
        <w:rPr>
          <w:rFonts w:ascii="Times New Roman" w:hAnsi="Times New Roman" w:cs="Times New Roman"/>
          <w:sz w:val="24"/>
          <w:szCs w:val="24"/>
        </w:rPr>
        <w:t xml:space="preserve">ollows, or as the Administrator </w:t>
      </w:r>
      <w:r w:rsidRPr="009538E0">
        <w:rPr>
          <w:rFonts w:ascii="Times New Roman" w:hAnsi="Times New Roman" w:cs="Times New Roman"/>
          <w:sz w:val="24"/>
          <w:szCs w:val="24"/>
        </w:rPr>
        <w:t>may specify in a written notice to Member</w:t>
      </w:r>
      <w:r w:rsidR="009538E0">
        <w:rPr>
          <w:rFonts w:ascii="Times New Roman" w:hAnsi="Times New Roman" w:cs="Times New Roman"/>
          <w:sz w:val="24"/>
          <w:szCs w:val="24"/>
        </w:rPr>
        <w:t xml:space="preserve"> a</w:t>
      </w:r>
      <w:r w:rsidRPr="009538E0">
        <w:rPr>
          <w:rFonts w:ascii="Times New Roman" w:hAnsi="Times New Roman" w:cs="Times New Roman"/>
          <w:sz w:val="24"/>
          <w:szCs w:val="24"/>
        </w:rPr>
        <w:t>nd Nonmember:</w:t>
      </w:r>
    </w:p>
    <w:p w14:paraId="35251631"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009538E0">
        <w:rPr>
          <w:rFonts w:ascii="Times New Roman" w:hAnsi="Times New Roman" w:cs="Times New Roman"/>
          <w:sz w:val="24"/>
          <w:szCs w:val="24"/>
        </w:rPr>
        <w:t>Sonoma</w:t>
      </w:r>
      <w:r w:rsidRPr="009538E0">
        <w:rPr>
          <w:rFonts w:ascii="Times New Roman" w:hAnsi="Times New Roman" w:cs="Times New Roman"/>
          <w:sz w:val="24"/>
          <w:szCs w:val="24"/>
        </w:rPr>
        <w:t xml:space="preserve"> County Employees’ Retirement </w:t>
      </w:r>
      <w:r w:rsidR="009538E0">
        <w:rPr>
          <w:rFonts w:ascii="Times New Roman" w:hAnsi="Times New Roman" w:cs="Times New Roman"/>
          <w:sz w:val="24"/>
          <w:szCs w:val="24"/>
        </w:rPr>
        <w:t>Association</w:t>
      </w:r>
    </w:p>
    <w:p w14:paraId="6AD12F1D" w14:textId="77777777" w:rsidR="00AF4604" w:rsidRDefault="00AF4604" w:rsidP="009538E0">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009538E0">
        <w:rPr>
          <w:rFonts w:ascii="Times New Roman" w:hAnsi="Times New Roman" w:cs="Times New Roman"/>
          <w:sz w:val="24"/>
          <w:szCs w:val="24"/>
        </w:rPr>
        <w:t>433 Aviation Blvd., Suite 100</w:t>
      </w:r>
    </w:p>
    <w:p w14:paraId="76095927" w14:textId="77777777" w:rsidR="009538E0" w:rsidRPr="009538E0" w:rsidRDefault="009538E0" w:rsidP="009538E0">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Santa Rosa, CA  95403-1069</w:t>
      </w:r>
    </w:p>
    <w:p w14:paraId="5FAE237A" w14:textId="77777777" w:rsidR="00AF4604" w:rsidRPr="009538E0" w:rsidRDefault="00AF4604" w:rsidP="00AF4604">
      <w:pPr>
        <w:rPr>
          <w:rFonts w:ascii="Times New Roman" w:hAnsi="Times New Roman" w:cs="Times New Roman"/>
          <w:sz w:val="24"/>
          <w:szCs w:val="24"/>
        </w:rPr>
      </w:pPr>
    </w:p>
    <w:p w14:paraId="3693F855" w14:textId="77777777"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The Member and the Nonmember shall sign all forms, letters and other documents</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as required to effect the distribution(s) described herein and the intent of this Order.</w:t>
      </w:r>
    </w:p>
    <w:p w14:paraId="65AA95C4" w14:textId="72C5BD82"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The Nonmember, the Nonmember’s agents and attorneys are authorized to receive</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any and all information concerning the Member’s benefits until such time as the Nonmember has</w:t>
      </w:r>
      <w:r w:rsidR="009538E0" w:rsidRPr="009538E0">
        <w:rPr>
          <w:rFonts w:ascii="Times New Roman" w:hAnsi="Times New Roman" w:cs="Times New Roman"/>
          <w:sz w:val="24"/>
          <w:szCs w:val="24"/>
        </w:rPr>
        <w:t xml:space="preserve"> </w:t>
      </w:r>
      <w:r w:rsidR="00E942FE">
        <w:rPr>
          <w:rFonts w:ascii="Times New Roman" w:hAnsi="Times New Roman" w:cs="Times New Roman"/>
          <w:sz w:val="24"/>
          <w:szCs w:val="24"/>
        </w:rPr>
        <w:t>received the Nonmember’s SCERA</w:t>
      </w:r>
      <w:r w:rsidRPr="009538E0">
        <w:rPr>
          <w:rFonts w:ascii="Times New Roman" w:hAnsi="Times New Roman" w:cs="Times New Roman"/>
          <w:sz w:val="24"/>
          <w:szCs w:val="24"/>
        </w:rPr>
        <w:t xml:space="preserve"> Interest.</w:t>
      </w:r>
    </w:p>
    <w:p w14:paraId="5C406594" w14:textId="29B28080"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Notwithstanding any other provision of this Order, the Order shall not be construed</w:t>
      </w:r>
      <w:r w:rsidR="00156897">
        <w:rPr>
          <w:rFonts w:ascii="Times New Roman" w:hAnsi="Times New Roman" w:cs="Times New Roman"/>
          <w:sz w:val="24"/>
          <w:szCs w:val="24"/>
        </w:rPr>
        <w:t xml:space="preserve"> </w:t>
      </w:r>
      <w:r w:rsidR="009538E0">
        <w:rPr>
          <w:rFonts w:ascii="Times New Roman" w:hAnsi="Times New Roman" w:cs="Times New Roman"/>
          <w:sz w:val="24"/>
          <w:szCs w:val="24"/>
        </w:rPr>
        <w:t>as to require SCERA</w:t>
      </w:r>
      <w:r w:rsidRPr="009538E0">
        <w:rPr>
          <w:rFonts w:ascii="Times New Roman" w:hAnsi="Times New Roman" w:cs="Times New Roman"/>
          <w:sz w:val="24"/>
          <w:szCs w:val="24"/>
        </w:rPr>
        <w:t>:</w:t>
      </w:r>
    </w:p>
    <w:p w14:paraId="2D85D5C1" w14:textId="77777777" w:rsidR="009538E0" w:rsidRDefault="00AF4604" w:rsidP="00EC40B0">
      <w:pPr>
        <w:widowControl/>
        <w:numPr>
          <w:ilvl w:val="0"/>
          <w:numId w:val="77"/>
        </w:numPr>
        <w:spacing w:line="480" w:lineRule="auto"/>
        <w:ind w:left="1440"/>
        <w:rPr>
          <w:rFonts w:ascii="Times New Roman" w:hAnsi="Times New Roman" w:cs="Times New Roman"/>
          <w:sz w:val="24"/>
          <w:szCs w:val="24"/>
        </w:rPr>
      </w:pPr>
      <w:r w:rsidRPr="009538E0">
        <w:rPr>
          <w:rFonts w:ascii="Times New Roman" w:hAnsi="Times New Roman" w:cs="Times New Roman"/>
          <w:sz w:val="24"/>
          <w:szCs w:val="24"/>
        </w:rPr>
        <w:t>To provide any form of benefit or any option not otherwise provided under</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 xml:space="preserve">the </w:t>
      </w:r>
      <w:r w:rsidR="009538E0" w:rsidRPr="009538E0">
        <w:rPr>
          <w:rFonts w:ascii="Times New Roman" w:hAnsi="Times New Roman" w:cs="Times New Roman"/>
          <w:sz w:val="24"/>
          <w:szCs w:val="24"/>
        </w:rPr>
        <w:t xml:space="preserve">CERL </w:t>
      </w:r>
      <w:r w:rsidRPr="009538E0">
        <w:rPr>
          <w:rFonts w:ascii="Times New Roman" w:hAnsi="Times New Roman" w:cs="Times New Roman"/>
          <w:sz w:val="24"/>
          <w:szCs w:val="24"/>
        </w:rPr>
        <w:t>and the Regulations of SCER</w:t>
      </w:r>
      <w:r w:rsidR="009538E0" w:rsidRPr="009538E0">
        <w:rPr>
          <w:rFonts w:ascii="Times New Roman" w:hAnsi="Times New Roman" w:cs="Times New Roman"/>
          <w:sz w:val="24"/>
          <w:szCs w:val="24"/>
        </w:rPr>
        <w:t>A</w:t>
      </w:r>
      <w:r w:rsidRPr="009538E0">
        <w:rPr>
          <w:rFonts w:ascii="Times New Roman" w:hAnsi="Times New Roman" w:cs="Times New Roman"/>
          <w:sz w:val="24"/>
          <w:szCs w:val="24"/>
        </w:rPr>
        <w:t>;</w:t>
      </w:r>
    </w:p>
    <w:p w14:paraId="026611AD" w14:textId="77777777" w:rsidR="00AF4604" w:rsidRPr="009538E0" w:rsidRDefault="00AF4604" w:rsidP="00EC40B0">
      <w:pPr>
        <w:widowControl/>
        <w:numPr>
          <w:ilvl w:val="0"/>
          <w:numId w:val="77"/>
        </w:numPr>
        <w:spacing w:line="480" w:lineRule="auto"/>
        <w:ind w:left="1440"/>
        <w:rPr>
          <w:rFonts w:ascii="Times New Roman" w:hAnsi="Times New Roman" w:cs="Times New Roman"/>
          <w:sz w:val="24"/>
          <w:szCs w:val="24"/>
        </w:rPr>
      </w:pPr>
      <w:r w:rsidRPr="009538E0">
        <w:rPr>
          <w:rFonts w:ascii="Times New Roman" w:hAnsi="Times New Roman" w:cs="Times New Roman"/>
          <w:sz w:val="24"/>
          <w:szCs w:val="24"/>
        </w:rPr>
        <w:t>To provide increased benefits (as determined based on actuarial value) not</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available to the Member;</w:t>
      </w:r>
    </w:p>
    <w:p w14:paraId="20C0D50B" w14:textId="77777777" w:rsidR="00AF4604" w:rsidRPr="009538E0" w:rsidRDefault="00AF4604" w:rsidP="00EC40B0">
      <w:pPr>
        <w:widowControl/>
        <w:numPr>
          <w:ilvl w:val="0"/>
          <w:numId w:val="77"/>
        </w:numPr>
        <w:spacing w:line="480" w:lineRule="auto"/>
        <w:ind w:left="1440"/>
        <w:rPr>
          <w:rFonts w:ascii="Times New Roman" w:hAnsi="Times New Roman" w:cs="Times New Roman"/>
          <w:sz w:val="24"/>
          <w:szCs w:val="24"/>
        </w:rPr>
      </w:pPr>
      <w:r w:rsidRPr="009538E0">
        <w:rPr>
          <w:rFonts w:ascii="Times New Roman" w:hAnsi="Times New Roman" w:cs="Times New Roman"/>
          <w:sz w:val="24"/>
          <w:szCs w:val="24"/>
        </w:rPr>
        <w:t>To provide benefits to the Nonmember which are required to be paid to</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 xml:space="preserve">another Nonmember under another Order previously entered by a Court of competent </w:t>
      </w:r>
      <w:r w:rsidR="009538E0" w:rsidRPr="009538E0">
        <w:rPr>
          <w:rFonts w:ascii="Times New Roman" w:hAnsi="Times New Roman" w:cs="Times New Roman"/>
          <w:sz w:val="24"/>
          <w:szCs w:val="24"/>
        </w:rPr>
        <w:t>j</w:t>
      </w:r>
      <w:r w:rsidRPr="009538E0">
        <w:rPr>
          <w:rFonts w:ascii="Times New Roman" w:hAnsi="Times New Roman" w:cs="Times New Roman"/>
          <w:sz w:val="24"/>
          <w:szCs w:val="24"/>
        </w:rPr>
        <w:t xml:space="preserve">urisdiction and acceptable under the </w:t>
      </w:r>
      <w:r w:rsidR="009538E0" w:rsidRPr="009538E0">
        <w:rPr>
          <w:rFonts w:ascii="Times New Roman" w:hAnsi="Times New Roman" w:cs="Times New Roman"/>
          <w:sz w:val="24"/>
          <w:szCs w:val="24"/>
        </w:rPr>
        <w:t>CERL</w:t>
      </w:r>
      <w:r w:rsidRPr="009538E0">
        <w:rPr>
          <w:rFonts w:ascii="Times New Roman" w:hAnsi="Times New Roman" w:cs="Times New Roman"/>
          <w:sz w:val="24"/>
          <w:szCs w:val="24"/>
        </w:rPr>
        <w:t>;</w:t>
      </w:r>
    </w:p>
    <w:p w14:paraId="20B9CD82" w14:textId="77777777" w:rsidR="00AF4604" w:rsidRPr="009538E0" w:rsidRDefault="00AF4604" w:rsidP="00EC40B0">
      <w:pPr>
        <w:widowControl/>
        <w:numPr>
          <w:ilvl w:val="0"/>
          <w:numId w:val="77"/>
        </w:numPr>
        <w:spacing w:line="480" w:lineRule="auto"/>
        <w:ind w:left="1440"/>
        <w:rPr>
          <w:rFonts w:ascii="Times New Roman" w:hAnsi="Times New Roman" w:cs="Times New Roman"/>
          <w:sz w:val="24"/>
          <w:szCs w:val="24"/>
        </w:rPr>
      </w:pPr>
      <w:r w:rsidRPr="009538E0">
        <w:rPr>
          <w:rFonts w:ascii="Times New Roman" w:hAnsi="Times New Roman" w:cs="Times New Roman"/>
          <w:sz w:val="24"/>
          <w:szCs w:val="24"/>
        </w:rPr>
        <w:t>To provide payment to the Nonmember of benefits forfeited by the Member;</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or</w:t>
      </w:r>
    </w:p>
    <w:p w14:paraId="130DBBC9" w14:textId="77777777" w:rsidR="00AF4604" w:rsidRPr="009538E0" w:rsidRDefault="00AF4604" w:rsidP="00EC40B0">
      <w:pPr>
        <w:widowControl/>
        <w:numPr>
          <w:ilvl w:val="0"/>
          <w:numId w:val="77"/>
        </w:numPr>
        <w:spacing w:line="480" w:lineRule="auto"/>
        <w:ind w:left="1440"/>
        <w:rPr>
          <w:rFonts w:ascii="Times New Roman" w:hAnsi="Times New Roman" w:cs="Times New Roman"/>
          <w:sz w:val="24"/>
          <w:szCs w:val="24"/>
        </w:rPr>
      </w:pPr>
      <w:r w:rsidRPr="009538E0">
        <w:rPr>
          <w:rFonts w:ascii="Times New Roman" w:hAnsi="Times New Roman" w:cs="Times New Roman"/>
          <w:sz w:val="24"/>
          <w:szCs w:val="24"/>
        </w:rPr>
        <w:t>To change the benefit election of the Member once the Member has retired.</w:t>
      </w:r>
    </w:p>
    <w:p w14:paraId="10E9D368" w14:textId="77777777" w:rsidR="00AF4604" w:rsidRPr="009538E0" w:rsidRDefault="00AF4604" w:rsidP="008800E4">
      <w:pPr>
        <w:widowControl/>
        <w:numPr>
          <w:ilvl w:val="0"/>
          <w:numId w:val="78"/>
        </w:numPr>
        <w:spacing w:line="480" w:lineRule="auto"/>
        <w:ind w:left="0" w:firstLine="0"/>
        <w:rPr>
          <w:rFonts w:ascii="Times New Roman" w:hAnsi="Times New Roman" w:cs="Times New Roman"/>
          <w:sz w:val="24"/>
          <w:szCs w:val="24"/>
        </w:rPr>
      </w:pPr>
      <w:r w:rsidRPr="009538E0">
        <w:rPr>
          <w:rFonts w:ascii="Times New Roman" w:hAnsi="Times New Roman" w:cs="Times New Roman"/>
          <w:sz w:val="24"/>
          <w:szCs w:val="24"/>
        </w:rPr>
        <w:t>It is further ORDERED that the Member shall act as constructive trustee of any</w:t>
      </w:r>
      <w:r w:rsidR="009538E0" w:rsidRPr="009538E0">
        <w:rPr>
          <w:rFonts w:ascii="Times New Roman" w:hAnsi="Times New Roman" w:cs="Times New Roman"/>
          <w:sz w:val="24"/>
          <w:szCs w:val="24"/>
        </w:rPr>
        <w:t xml:space="preserve"> </w:t>
      </w:r>
      <w:r w:rsidRPr="009538E0">
        <w:rPr>
          <w:rFonts w:ascii="Times New Roman" w:hAnsi="Times New Roman" w:cs="Times New Roman"/>
          <w:sz w:val="24"/>
          <w:szCs w:val="24"/>
        </w:rPr>
        <w:t xml:space="preserve">benefits assigned to the Nonmember under this Order which may be paid to or received by the Member.  The Member, as trustee, shall promptly pay or transmit any such benefits to the Nonmember at the Nonmember’s last known address.  It is also ORDERED that the Nonmember shall act as constructive trustee of any benefits assigned to the Member under this Order which may be paid to or received by the Nonmember.  The Nonmember, as </w:t>
      </w:r>
      <w:r w:rsidRPr="009538E0">
        <w:rPr>
          <w:rFonts w:ascii="Times New Roman" w:hAnsi="Times New Roman" w:cs="Times New Roman"/>
          <w:sz w:val="24"/>
          <w:szCs w:val="24"/>
        </w:rPr>
        <w:lastRenderedPageBreak/>
        <w:t>trustee, shall promptly pay or transmit any such benefits to the Member at the Member’s last known address.</w:t>
      </w:r>
    </w:p>
    <w:p w14:paraId="755FF7E6" w14:textId="77777777" w:rsidR="009538E0" w:rsidRPr="00EC40B0" w:rsidRDefault="00AF4604" w:rsidP="008800E4">
      <w:pPr>
        <w:widowControl/>
        <w:numPr>
          <w:ilvl w:val="0"/>
          <w:numId w:val="78"/>
        </w:numPr>
        <w:spacing w:line="480" w:lineRule="auto"/>
        <w:ind w:left="0" w:firstLine="0"/>
        <w:rPr>
          <w:rFonts w:ascii="Times New Roman" w:hAnsi="Times New Roman" w:cs="Times New Roman"/>
          <w:sz w:val="24"/>
          <w:szCs w:val="24"/>
        </w:rPr>
      </w:pPr>
      <w:r w:rsidRPr="00EC40B0">
        <w:rPr>
          <w:rFonts w:ascii="Times New Roman" w:hAnsi="Times New Roman" w:cs="Times New Roman"/>
          <w:sz w:val="24"/>
          <w:szCs w:val="24"/>
        </w:rPr>
        <w:t xml:space="preserve">This Order shall be administered and interpreted in conformity with the </w:t>
      </w:r>
      <w:r w:rsidR="009538E0" w:rsidRPr="00EC40B0">
        <w:rPr>
          <w:rFonts w:ascii="Times New Roman" w:hAnsi="Times New Roman" w:cs="Times New Roman"/>
          <w:sz w:val="24"/>
          <w:szCs w:val="24"/>
        </w:rPr>
        <w:t xml:space="preserve">CERL </w:t>
      </w:r>
      <w:r w:rsidRPr="00EC40B0">
        <w:rPr>
          <w:rFonts w:ascii="Times New Roman" w:hAnsi="Times New Roman" w:cs="Times New Roman"/>
          <w:sz w:val="24"/>
          <w:szCs w:val="24"/>
        </w:rPr>
        <w:t>and the R</w:t>
      </w:r>
      <w:r w:rsidR="009538E0" w:rsidRPr="00EC40B0">
        <w:rPr>
          <w:rFonts w:ascii="Times New Roman" w:hAnsi="Times New Roman" w:cs="Times New Roman"/>
          <w:sz w:val="24"/>
          <w:szCs w:val="24"/>
        </w:rPr>
        <w:t>egulations and Policies of SCERA</w:t>
      </w:r>
      <w:r w:rsidRPr="00EC40B0">
        <w:rPr>
          <w:rFonts w:ascii="Times New Roman" w:hAnsi="Times New Roman" w:cs="Times New Roman"/>
          <w:sz w:val="24"/>
          <w:szCs w:val="24"/>
        </w:rPr>
        <w:t xml:space="preserve"> and other applicable law.  If the </w:t>
      </w:r>
      <w:r w:rsidR="009538E0" w:rsidRPr="00EC40B0">
        <w:rPr>
          <w:rFonts w:ascii="Times New Roman" w:hAnsi="Times New Roman" w:cs="Times New Roman"/>
          <w:sz w:val="24"/>
          <w:szCs w:val="24"/>
        </w:rPr>
        <w:t xml:space="preserve">CERL </w:t>
      </w:r>
      <w:r w:rsidRPr="00EC40B0">
        <w:rPr>
          <w:rFonts w:ascii="Times New Roman" w:hAnsi="Times New Roman" w:cs="Times New Roman"/>
          <w:sz w:val="24"/>
          <w:szCs w:val="24"/>
        </w:rPr>
        <w:t>and</w:t>
      </w:r>
      <w:r w:rsidR="009538E0" w:rsidRPr="00EC40B0">
        <w:rPr>
          <w:rFonts w:ascii="Times New Roman" w:hAnsi="Times New Roman" w:cs="Times New Roman"/>
          <w:sz w:val="24"/>
          <w:szCs w:val="24"/>
        </w:rPr>
        <w:t xml:space="preserve"> </w:t>
      </w:r>
      <w:r w:rsidRPr="00EC40B0">
        <w:rPr>
          <w:rFonts w:ascii="Times New Roman" w:hAnsi="Times New Roman" w:cs="Times New Roman"/>
          <w:sz w:val="24"/>
          <w:szCs w:val="24"/>
        </w:rPr>
        <w:t>/</w:t>
      </w:r>
      <w:r w:rsidR="009538E0" w:rsidRPr="00EC40B0">
        <w:rPr>
          <w:rFonts w:ascii="Times New Roman" w:hAnsi="Times New Roman" w:cs="Times New Roman"/>
          <w:sz w:val="24"/>
          <w:szCs w:val="24"/>
        </w:rPr>
        <w:t xml:space="preserve"> </w:t>
      </w:r>
      <w:r w:rsidRPr="00EC40B0">
        <w:rPr>
          <w:rFonts w:ascii="Times New Roman" w:hAnsi="Times New Roman" w:cs="Times New Roman"/>
          <w:sz w:val="24"/>
          <w:szCs w:val="24"/>
        </w:rPr>
        <w:t xml:space="preserve">or the </w:t>
      </w:r>
      <w:r w:rsidR="009538E0" w:rsidRPr="00EC40B0">
        <w:rPr>
          <w:rFonts w:ascii="Times New Roman" w:hAnsi="Times New Roman" w:cs="Times New Roman"/>
          <w:sz w:val="24"/>
          <w:szCs w:val="24"/>
        </w:rPr>
        <w:t>Regulations of SCERA</w:t>
      </w:r>
      <w:r w:rsidRPr="00EC40B0">
        <w:rPr>
          <w:rFonts w:ascii="Times New Roman" w:hAnsi="Times New Roman" w:cs="Times New Roman"/>
          <w:sz w:val="24"/>
          <w:szCs w:val="24"/>
        </w:rPr>
        <w:t xml:space="preserve"> are amended, then Member and the Nonmember shall immediately take the steps necessary to amend this Order to comply with any such amendments, changes and</w:t>
      </w:r>
      <w:r w:rsidR="009538E0" w:rsidRPr="00EC40B0">
        <w:rPr>
          <w:rFonts w:ascii="Times New Roman" w:hAnsi="Times New Roman" w:cs="Times New Roman"/>
          <w:sz w:val="24"/>
          <w:szCs w:val="24"/>
        </w:rPr>
        <w:t xml:space="preserve"> </w:t>
      </w:r>
      <w:r w:rsidRPr="00EC40B0">
        <w:rPr>
          <w:rFonts w:ascii="Times New Roman" w:hAnsi="Times New Roman" w:cs="Times New Roman"/>
          <w:sz w:val="24"/>
          <w:szCs w:val="24"/>
        </w:rPr>
        <w:t>/</w:t>
      </w:r>
      <w:r w:rsidR="009538E0" w:rsidRPr="00EC40B0">
        <w:rPr>
          <w:rFonts w:ascii="Times New Roman" w:hAnsi="Times New Roman" w:cs="Times New Roman"/>
          <w:sz w:val="24"/>
          <w:szCs w:val="24"/>
        </w:rPr>
        <w:t xml:space="preserve"> </w:t>
      </w:r>
      <w:r w:rsidRPr="00EC40B0">
        <w:rPr>
          <w:rFonts w:ascii="Times New Roman" w:hAnsi="Times New Roman" w:cs="Times New Roman"/>
          <w:sz w:val="24"/>
          <w:szCs w:val="24"/>
        </w:rPr>
        <w:t xml:space="preserve">or modifications; or, if permissible under any such change, amendment, or modification to the </w:t>
      </w:r>
      <w:r w:rsidR="009538E0" w:rsidRPr="00EC40B0">
        <w:rPr>
          <w:rFonts w:ascii="Times New Roman" w:hAnsi="Times New Roman" w:cs="Times New Roman"/>
          <w:sz w:val="24"/>
          <w:szCs w:val="24"/>
        </w:rPr>
        <w:t>CERL and the Regulations of SCERA</w:t>
      </w:r>
      <w:r w:rsidRPr="00EC40B0">
        <w:rPr>
          <w:rFonts w:ascii="Times New Roman" w:hAnsi="Times New Roman" w:cs="Times New Roman"/>
          <w:sz w:val="24"/>
          <w:szCs w:val="24"/>
        </w:rPr>
        <w:t>, the Administrator may treat this Order as acceptable.  The Member and the Nonmember shall be responsible for any of the costs and</w:t>
      </w:r>
      <w:r w:rsidR="009538E0" w:rsidRPr="00EC40B0">
        <w:rPr>
          <w:rFonts w:ascii="Times New Roman" w:hAnsi="Times New Roman" w:cs="Times New Roman"/>
          <w:sz w:val="24"/>
          <w:szCs w:val="24"/>
        </w:rPr>
        <w:t xml:space="preserve"> </w:t>
      </w:r>
      <w:r w:rsidRPr="00EC40B0">
        <w:rPr>
          <w:rFonts w:ascii="Times New Roman" w:hAnsi="Times New Roman" w:cs="Times New Roman"/>
          <w:sz w:val="24"/>
          <w:szCs w:val="24"/>
        </w:rPr>
        <w:t>/</w:t>
      </w:r>
      <w:r w:rsidR="009538E0" w:rsidRPr="00EC40B0">
        <w:rPr>
          <w:rFonts w:ascii="Times New Roman" w:hAnsi="Times New Roman" w:cs="Times New Roman"/>
          <w:sz w:val="24"/>
          <w:szCs w:val="24"/>
        </w:rPr>
        <w:t xml:space="preserve"> </w:t>
      </w:r>
      <w:r w:rsidRPr="00EC40B0">
        <w:rPr>
          <w:rFonts w:ascii="Times New Roman" w:hAnsi="Times New Roman" w:cs="Times New Roman"/>
          <w:sz w:val="24"/>
          <w:szCs w:val="24"/>
        </w:rPr>
        <w:t>or expenses associated with such amendment.</w:t>
      </w:r>
    </w:p>
    <w:p w14:paraId="7DB61874" w14:textId="0299685E" w:rsidR="00AF4604" w:rsidRPr="00EC40B0" w:rsidRDefault="009538E0" w:rsidP="008800E4">
      <w:pPr>
        <w:widowControl/>
        <w:numPr>
          <w:ilvl w:val="0"/>
          <w:numId w:val="78"/>
        </w:numPr>
        <w:spacing w:line="480" w:lineRule="auto"/>
        <w:ind w:left="0" w:firstLine="0"/>
        <w:rPr>
          <w:rFonts w:ascii="Times New Roman" w:hAnsi="Times New Roman" w:cs="Times New Roman"/>
          <w:sz w:val="24"/>
          <w:szCs w:val="24"/>
        </w:rPr>
      </w:pPr>
      <w:r w:rsidRPr="00EC40B0">
        <w:rPr>
          <w:rFonts w:ascii="Times New Roman" w:hAnsi="Times New Roman" w:cs="Times New Roman"/>
          <w:sz w:val="24"/>
          <w:szCs w:val="24"/>
        </w:rPr>
        <w:t>If the Member is awarded a disability retirement from SCERA, Member and Nonmember</w:t>
      </w:r>
      <w:r w:rsidR="00A751C3">
        <w:rPr>
          <w:rFonts w:ascii="Times New Roman" w:hAnsi="Times New Roman" w:cs="Times New Roman"/>
          <w:sz w:val="24"/>
          <w:szCs w:val="24"/>
        </w:rPr>
        <w:t xml:space="preserve">’s </w:t>
      </w:r>
      <w:r w:rsidR="00DF6617">
        <w:rPr>
          <w:rFonts w:ascii="Times New Roman" w:hAnsi="Times New Roman" w:cs="Times New Roman"/>
          <w:sz w:val="24"/>
          <w:szCs w:val="24"/>
        </w:rPr>
        <w:t>benefit</w:t>
      </w:r>
      <w:r w:rsidR="00A751C3">
        <w:rPr>
          <w:rFonts w:ascii="Times New Roman" w:hAnsi="Times New Roman" w:cs="Times New Roman"/>
          <w:sz w:val="24"/>
          <w:szCs w:val="24"/>
        </w:rPr>
        <w:t xml:space="preserve"> must </w:t>
      </w:r>
      <w:r w:rsidR="00DF6617">
        <w:rPr>
          <w:rFonts w:ascii="Times New Roman" w:hAnsi="Times New Roman" w:cs="Times New Roman"/>
          <w:sz w:val="24"/>
          <w:szCs w:val="24"/>
        </w:rPr>
        <w:t xml:space="preserve">not exceed the amount that would otherwise have been paid to the Member alone had the dissolution of marriage not occurred.  </w:t>
      </w:r>
      <w:r w:rsidR="00A751C3">
        <w:rPr>
          <w:rFonts w:ascii="Times New Roman" w:hAnsi="Times New Roman" w:cs="Times New Roman"/>
          <w:sz w:val="24"/>
          <w:szCs w:val="24"/>
        </w:rPr>
        <w:t xml:space="preserve">Nonmember’s benefit will only begin </w:t>
      </w:r>
      <w:r w:rsidR="002318C2">
        <w:rPr>
          <w:rFonts w:ascii="Times New Roman" w:hAnsi="Times New Roman" w:cs="Times New Roman"/>
          <w:sz w:val="24"/>
          <w:szCs w:val="24"/>
        </w:rPr>
        <w:t xml:space="preserve">on the earliest date that </w:t>
      </w:r>
      <w:r w:rsidR="00A751C3">
        <w:rPr>
          <w:rFonts w:ascii="Times New Roman" w:hAnsi="Times New Roman" w:cs="Times New Roman"/>
          <w:sz w:val="24"/>
          <w:szCs w:val="24"/>
        </w:rPr>
        <w:t xml:space="preserve">the </w:t>
      </w:r>
      <w:r w:rsidR="00DC20C7">
        <w:rPr>
          <w:rFonts w:ascii="Times New Roman" w:hAnsi="Times New Roman" w:cs="Times New Roman"/>
          <w:sz w:val="24"/>
          <w:szCs w:val="24"/>
        </w:rPr>
        <w:t xml:space="preserve">either the </w:t>
      </w:r>
      <w:r w:rsidR="00A751C3">
        <w:rPr>
          <w:rFonts w:ascii="Times New Roman" w:hAnsi="Times New Roman" w:cs="Times New Roman"/>
          <w:sz w:val="24"/>
          <w:szCs w:val="24"/>
        </w:rPr>
        <w:t>Member</w:t>
      </w:r>
      <w:r w:rsidR="00DC20C7">
        <w:rPr>
          <w:rFonts w:ascii="Times New Roman" w:hAnsi="Times New Roman" w:cs="Times New Roman"/>
          <w:sz w:val="24"/>
          <w:szCs w:val="24"/>
        </w:rPr>
        <w:t xml:space="preserve"> or Nonmember</w:t>
      </w:r>
      <w:r w:rsidR="00A751C3">
        <w:rPr>
          <w:rFonts w:ascii="Times New Roman" w:hAnsi="Times New Roman" w:cs="Times New Roman"/>
          <w:sz w:val="24"/>
          <w:szCs w:val="24"/>
        </w:rPr>
        <w:t xml:space="preserve"> is eligible to service retire</w:t>
      </w:r>
      <w:r w:rsidR="003C621D">
        <w:rPr>
          <w:rFonts w:ascii="Times New Roman" w:hAnsi="Times New Roman" w:cs="Times New Roman"/>
          <w:sz w:val="24"/>
          <w:szCs w:val="24"/>
        </w:rPr>
        <w:t xml:space="preserve"> </w:t>
      </w:r>
      <w:r w:rsidR="00A751C3">
        <w:rPr>
          <w:rFonts w:ascii="Times New Roman" w:hAnsi="Times New Roman" w:cs="Times New Roman"/>
          <w:sz w:val="24"/>
          <w:szCs w:val="24"/>
        </w:rPr>
        <w:t xml:space="preserve">and will be based on the service credit awarded to them.  This amount will be deducted from the Member’s benefit.  </w:t>
      </w:r>
    </w:p>
    <w:p w14:paraId="4DD51B8B" w14:textId="3E566ABA" w:rsidR="00AF4604" w:rsidRPr="00EC40B0" w:rsidRDefault="00AF4604" w:rsidP="008800E4">
      <w:pPr>
        <w:widowControl/>
        <w:numPr>
          <w:ilvl w:val="0"/>
          <w:numId w:val="78"/>
        </w:numPr>
        <w:spacing w:line="480" w:lineRule="auto"/>
        <w:ind w:left="0" w:firstLine="0"/>
        <w:rPr>
          <w:rFonts w:ascii="Times New Roman" w:hAnsi="Times New Roman" w:cs="Times New Roman"/>
          <w:sz w:val="24"/>
          <w:szCs w:val="24"/>
        </w:rPr>
      </w:pPr>
      <w:r w:rsidRPr="00EC40B0">
        <w:rPr>
          <w:rFonts w:ascii="Times New Roman" w:hAnsi="Times New Roman" w:cs="Times New Roman"/>
          <w:sz w:val="24"/>
          <w:szCs w:val="24"/>
        </w:rPr>
        <w:t>The Member, the Nonmember, the Administrator, and the Court intend that this</w:t>
      </w:r>
      <w:r w:rsidR="00EC40B0" w:rsidRPr="00EC40B0">
        <w:rPr>
          <w:rFonts w:ascii="Times New Roman" w:hAnsi="Times New Roman" w:cs="Times New Roman"/>
          <w:sz w:val="24"/>
          <w:szCs w:val="24"/>
        </w:rPr>
        <w:t xml:space="preserve"> </w:t>
      </w:r>
      <w:r w:rsidRPr="00EC40B0">
        <w:rPr>
          <w:rFonts w:ascii="Times New Roman" w:hAnsi="Times New Roman" w:cs="Times New Roman"/>
          <w:sz w:val="24"/>
          <w:szCs w:val="24"/>
        </w:rPr>
        <w:t xml:space="preserve">Order meet all requirements of a domestic relations order under the </w:t>
      </w:r>
      <w:r w:rsidR="00EC40B0" w:rsidRPr="00EC40B0">
        <w:rPr>
          <w:rFonts w:ascii="Times New Roman" w:hAnsi="Times New Roman" w:cs="Times New Roman"/>
          <w:sz w:val="24"/>
          <w:szCs w:val="24"/>
        </w:rPr>
        <w:t>CE</w:t>
      </w:r>
      <w:r w:rsidR="00AB7418">
        <w:rPr>
          <w:rFonts w:ascii="Times New Roman" w:hAnsi="Times New Roman" w:cs="Times New Roman"/>
          <w:sz w:val="24"/>
          <w:szCs w:val="24"/>
        </w:rPr>
        <w:t>R</w:t>
      </w:r>
      <w:r w:rsidR="00EC40B0" w:rsidRPr="00EC40B0">
        <w:rPr>
          <w:rFonts w:ascii="Times New Roman" w:hAnsi="Times New Roman" w:cs="Times New Roman"/>
          <w:sz w:val="24"/>
          <w:szCs w:val="24"/>
        </w:rPr>
        <w:t>L</w:t>
      </w:r>
      <w:r w:rsidRPr="00EC40B0">
        <w:rPr>
          <w:rFonts w:ascii="Times New Roman" w:hAnsi="Times New Roman" w:cs="Times New Roman"/>
          <w:sz w:val="24"/>
          <w:szCs w:val="24"/>
        </w:rPr>
        <w:t xml:space="preserve"> and the Regulations </w:t>
      </w:r>
      <w:r w:rsidR="00EC40B0" w:rsidRPr="00EC40B0">
        <w:rPr>
          <w:rFonts w:ascii="Times New Roman" w:hAnsi="Times New Roman" w:cs="Times New Roman"/>
          <w:sz w:val="24"/>
          <w:szCs w:val="24"/>
        </w:rPr>
        <w:t>of SCERA</w:t>
      </w:r>
      <w:r w:rsidRPr="00EC40B0">
        <w:rPr>
          <w:rFonts w:ascii="Times New Roman" w:hAnsi="Times New Roman" w:cs="Times New Roman"/>
          <w:sz w:val="24"/>
          <w:szCs w:val="24"/>
        </w:rPr>
        <w:t xml:space="preserve"> and other laws of the State of California, and the Court shall reserve jurisdiction to modify this Order and to resolve any disputes that may arise among the parties and the Administrator concerning benefit payments or any other aspect of this Order.  If any portion of this Order is rendered invalid or otherwise unenforceable, the Court reserves jurisdiction to make an appropriate adjustment to effectuate the intent of the parties.  Any future fees, taxes, and</w:t>
      </w:r>
      <w:r w:rsidR="00EC40B0" w:rsidRPr="00EC40B0">
        <w:rPr>
          <w:rFonts w:ascii="Times New Roman" w:hAnsi="Times New Roman" w:cs="Times New Roman"/>
          <w:sz w:val="24"/>
          <w:szCs w:val="24"/>
        </w:rPr>
        <w:t xml:space="preserve"> </w:t>
      </w:r>
      <w:r w:rsidRPr="00EC40B0">
        <w:rPr>
          <w:rFonts w:ascii="Times New Roman" w:hAnsi="Times New Roman" w:cs="Times New Roman"/>
          <w:sz w:val="24"/>
          <w:szCs w:val="24"/>
        </w:rPr>
        <w:t>/</w:t>
      </w:r>
      <w:r w:rsidR="00EC40B0" w:rsidRPr="00EC40B0">
        <w:rPr>
          <w:rFonts w:ascii="Times New Roman" w:hAnsi="Times New Roman" w:cs="Times New Roman"/>
          <w:sz w:val="24"/>
          <w:szCs w:val="24"/>
        </w:rPr>
        <w:t xml:space="preserve"> </w:t>
      </w:r>
      <w:r w:rsidRPr="00EC40B0">
        <w:rPr>
          <w:rFonts w:ascii="Times New Roman" w:hAnsi="Times New Roman" w:cs="Times New Roman"/>
          <w:sz w:val="24"/>
          <w:szCs w:val="24"/>
        </w:rPr>
        <w:t>or penalties will be assessed against the parties who then hav</w:t>
      </w:r>
      <w:r w:rsidR="00EC40B0">
        <w:rPr>
          <w:rFonts w:ascii="Times New Roman" w:hAnsi="Times New Roman" w:cs="Times New Roman"/>
          <w:sz w:val="24"/>
          <w:szCs w:val="24"/>
        </w:rPr>
        <w:t>e an interest payable from SCERA</w:t>
      </w:r>
      <w:r w:rsidRPr="00EC40B0">
        <w:rPr>
          <w:rFonts w:ascii="Times New Roman" w:hAnsi="Times New Roman" w:cs="Times New Roman"/>
          <w:sz w:val="24"/>
          <w:szCs w:val="24"/>
        </w:rPr>
        <w:t>.</w:t>
      </w:r>
    </w:p>
    <w:p w14:paraId="038E71A6" w14:textId="25A9B5B0" w:rsidR="00AF4604" w:rsidRDefault="00AF4604" w:rsidP="00AF4604">
      <w:pPr>
        <w:rPr>
          <w:rFonts w:ascii="Times New Roman" w:hAnsi="Times New Roman" w:cs="Times New Roman"/>
          <w:sz w:val="24"/>
          <w:szCs w:val="24"/>
        </w:rPr>
      </w:pPr>
    </w:p>
    <w:p w14:paraId="7AABDFB9" w14:textId="2EB2C4A7" w:rsidR="00881ABF" w:rsidRDefault="00881ABF" w:rsidP="00AF4604">
      <w:pPr>
        <w:rPr>
          <w:rFonts w:ascii="Times New Roman" w:hAnsi="Times New Roman" w:cs="Times New Roman"/>
          <w:sz w:val="24"/>
          <w:szCs w:val="24"/>
        </w:rPr>
      </w:pPr>
    </w:p>
    <w:p w14:paraId="1B2F0BAB" w14:textId="77777777" w:rsidR="00881ABF" w:rsidRPr="009538E0" w:rsidRDefault="00881ABF" w:rsidP="00AF4604">
      <w:pPr>
        <w:rPr>
          <w:rFonts w:ascii="Times New Roman" w:hAnsi="Times New Roman" w:cs="Times New Roman"/>
          <w:sz w:val="24"/>
          <w:szCs w:val="24"/>
        </w:rPr>
      </w:pPr>
    </w:p>
    <w:p w14:paraId="0AAAB218" w14:textId="76DF6028" w:rsidR="00AF4604" w:rsidRDefault="00AF4604" w:rsidP="00AF4604">
      <w:pPr>
        <w:rPr>
          <w:rFonts w:ascii="Times New Roman" w:hAnsi="Times New Roman" w:cs="Times New Roman"/>
          <w:b/>
          <w:sz w:val="24"/>
          <w:szCs w:val="24"/>
        </w:rPr>
      </w:pPr>
      <w:r w:rsidRPr="009538E0">
        <w:rPr>
          <w:rFonts w:ascii="Times New Roman" w:hAnsi="Times New Roman" w:cs="Times New Roman"/>
          <w:b/>
          <w:sz w:val="24"/>
          <w:szCs w:val="24"/>
        </w:rPr>
        <w:t>IT IS SO STIPULATED:</w:t>
      </w:r>
    </w:p>
    <w:p w14:paraId="7278D1D8" w14:textId="20173A4A" w:rsidR="00881ABF" w:rsidRDefault="00881ABF" w:rsidP="00AF4604">
      <w:pPr>
        <w:rPr>
          <w:rFonts w:ascii="Times New Roman" w:hAnsi="Times New Roman" w:cs="Times New Roman"/>
          <w:b/>
          <w:sz w:val="24"/>
          <w:szCs w:val="24"/>
        </w:rPr>
      </w:pPr>
    </w:p>
    <w:p w14:paraId="3623F53C" w14:textId="77777777" w:rsidR="00881ABF" w:rsidRPr="009538E0" w:rsidRDefault="00881ABF" w:rsidP="00AF4604">
      <w:pPr>
        <w:rPr>
          <w:rFonts w:ascii="Times New Roman" w:hAnsi="Times New Roman" w:cs="Times New Roman"/>
          <w:b/>
          <w:sz w:val="24"/>
          <w:szCs w:val="24"/>
        </w:rPr>
      </w:pPr>
    </w:p>
    <w:p w14:paraId="517EEC74" w14:textId="77777777" w:rsidR="00AF4604" w:rsidRPr="009538E0" w:rsidRDefault="00AF4604" w:rsidP="00AF4604">
      <w:pPr>
        <w:rPr>
          <w:rFonts w:ascii="Times New Roman" w:hAnsi="Times New Roman" w:cs="Times New Roman"/>
          <w:b/>
          <w:sz w:val="24"/>
          <w:szCs w:val="24"/>
        </w:rPr>
      </w:pPr>
    </w:p>
    <w:p w14:paraId="0D41FEA7" w14:textId="77777777" w:rsidR="00AF4604" w:rsidRPr="009538E0" w:rsidRDefault="00AF4604" w:rsidP="00EC40B0">
      <w:pPr>
        <w:pStyle w:val="Header"/>
        <w:tabs>
          <w:tab w:val="clear" w:pos="4320"/>
        </w:tabs>
        <w:spacing w:line="240" w:lineRule="auto"/>
        <w:rPr>
          <w:sz w:val="24"/>
          <w:szCs w:val="24"/>
        </w:rPr>
      </w:pPr>
      <w:r w:rsidRPr="009538E0">
        <w:rPr>
          <w:sz w:val="24"/>
          <w:szCs w:val="24"/>
        </w:rPr>
        <w:t>Dated:_______________________</w:t>
      </w:r>
      <w:r w:rsidRPr="009538E0">
        <w:rPr>
          <w:sz w:val="24"/>
          <w:szCs w:val="24"/>
        </w:rPr>
        <w:tab/>
        <w:t>_______________________________</w:t>
      </w:r>
    </w:p>
    <w:p w14:paraId="37D2FE59"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[NAME]</w:t>
      </w:r>
    </w:p>
    <w:p w14:paraId="34746038"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Petitioner</w:t>
      </w:r>
    </w:p>
    <w:p w14:paraId="6F9C0D8C" w14:textId="77777777" w:rsidR="00AF4604" w:rsidRPr="009538E0" w:rsidRDefault="00AF4604" w:rsidP="00AF4604">
      <w:pPr>
        <w:rPr>
          <w:rFonts w:ascii="Times New Roman" w:hAnsi="Times New Roman" w:cs="Times New Roman"/>
          <w:sz w:val="24"/>
          <w:szCs w:val="24"/>
        </w:rPr>
      </w:pPr>
    </w:p>
    <w:p w14:paraId="50C09F75"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Dated:_______________________</w:t>
      </w:r>
      <w:r w:rsidRPr="009538E0">
        <w:rPr>
          <w:rFonts w:ascii="Times New Roman" w:hAnsi="Times New Roman" w:cs="Times New Roman"/>
          <w:sz w:val="24"/>
          <w:szCs w:val="24"/>
        </w:rPr>
        <w:tab/>
      </w:r>
      <w:r w:rsidR="00EC40B0">
        <w:rPr>
          <w:rFonts w:ascii="Times New Roman" w:hAnsi="Times New Roman" w:cs="Times New Roman"/>
          <w:sz w:val="24"/>
          <w:szCs w:val="24"/>
        </w:rPr>
        <w:tab/>
      </w:r>
      <w:r w:rsidRPr="009538E0">
        <w:rPr>
          <w:rFonts w:ascii="Times New Roman" w:hAnsi="Times New Roman" w:cs="Times New Roman"/>
          <w:sz w:val="24"/>
          <w:szCs w:val="24"/>
        </w:rPr>
        <w:tab/>
        <w:t>_______________________________</w:t>
      </w:r>
    </w:p>
    <w:p w14:paraId="08B21F0D"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[NAME]</w:t>
      </w:r>
    </w:p>
    <w:p w14:paraId="345DFD81"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Attorney for Petitioner</w:t>
      </w:r>
    </w:p>
    <w:p w14:paraId="14D31828" w14:textId="77777777" w:rsidR="00AF4604" w:rsidRPr="009538E0" w:rsidRDefault="00AF4604" w:rsidP="00AF4604">
      <w:pPr>
        <w:rPr>
          <w:rFonts w:ascii="Times New Roman" w:hAnsi="Times New Roman" w:cs="Times New Roman"/>
          <w:sz w:val="24"/>
          <w:szCs w:val="24"/>
        </w:rPr>
      </w:pPr>
    </w:p>
    <w:p w14:paraId="0152654A"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Dated:_______________________</w:t>
      </w:r>
      <w:r w:rsidRPr="009538E0">
        <w:rPr>
          <w:rFonts w:ascii="Times New Roman" w:hAnsi="Times New Roman" w:cs="Times New Roman"/>
          <w:sz w:val="24"/>
          <w:szCs w:val="24"/>
        </w:rPr>
        <w:tab/>
      </w:r>
      <w:r w:rsidRPr="009538E0">
        <w:rPr>
          <w:rFonts w:ascii="Times New Roman" w:hAnsi="Times New Roman" w:cs="Times New Roman"/>
          <w:sz w:val="24"/>
          <w:szCs w:val="24"/>
        </w:rPr>
        <w:tab/>
      </w:r>
      <w:r w:rsidR="00EC40B0">
        <w:rPr>
          <w:rFonts w:ascii="Times New Roman" w:hAnsi="Times New Roman" w:cs="Times New Roman"/>
          <w:sz w:val="24"/>
          <w:szCs w:val="24"/>
        </w:rPr>
        <w:tab/>
      </w:r>
      <w:r w:rsidRPr="009538E0">
        <w:rPr>
          <w:rFonts w:ascii="Times New Roman" w:hAnsi="Times New Roman" w:cs="Times New Roman"/>
          <w:sz w:val="24"/>
          <w:szCs w:val="24"/>
        </w:rPr>
        <w:t>_______________________________</w:t>
      </w:r>
    </w:p>
    <w:p w14:paraId="5104888C"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[NAME]</w:t>
      </w:r>
    </w:p>
    <w:p w14:paraId="35F73356"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Respondent</w:t>
      </w:r>
    </w:p>
    <w:p w14:paraId="67792C54" w14:textId="77777777" w:rsidR="00AF4604" w:rsidRPr="009538E0" w:rsidRDefault="00AF4604" w:rsidP="00AF4604">
      <w:pPr>
        <w:rPr>
          <w:rFonts w:ascii="Times New Roman" w:hAnsi="Times New Roman" w:cs="Times New Roman"/>
          <w:sz w:val="24"/>
          <w:szCs w:val="24"/>
        </w:rPr>
      </w:pPr>
    </w:p>
    <w:p w14:paraId="2EA6744C"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Dated:_______________________</w:t>
      </w:r>
      <w:r w:rsidRPr="009538E0">
        <w:rPr>
          <w:rFonts w:ascii="Times New Roman" w:hAnsi="Times New Roman" w:cs="Times New Roman"/>
          <w:sz w:val="24"/>
          <w:szCs w:val="24"/>
        </w:rPr>
        <w:tab/>
      </w:r>
      <w:r w:rsidRPr="009538E0">
        <w:rPr>
          <w:rFonts w:ascii="Times New Roman" w:hAnsi="Times New Roman" w:cs="Times New Roman"/>
          <w:sz w:val="24"/>
          <w:szCs w:val="24"/>
        </w:rPr>
        <w:tab/>
      </w:r>
      <w:r w:rsidR="00EC40B0">
        <w:rPr>
          <w:rFonts w:ascii="Times New Roman" w:hAnsi="Times New Roman" w:cs="Times New Roman"/>
          <w:sz w:val="24"/>
          <w:szCs w:val="24"/>
        </w:rPr>
        <w:tab/>
      </w:r>
      <w:r w:rsidRPr="009538E0">
        <w:rPr>
          <w:rFonts w:ascii="Times New Roman" w:hAnsi="Times New Roman" w:cs="Times New Roman"/>
          <w:sz w:val="24"/>
          <w:szCs w:val="24"/>
        </w:rPr>
        <w:t>_______________________________</w:t>
      </w:r>
    </w:p>
    <w:p w14:paraId="42C86306"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[NAME]</w:t>
      </w:r>
    </w:p>
    <w:p w14:paraId="1C8BA7BC" w14:textId="77777777" w:rsidR="00AF4604" w:rsidRPr="009538E0" w:rsidRDefault="00AF4604" w:rsidP="00AF4604">
      <w:pPr>
        <w:rPr>
          <w:rFonts w:ascii="Times New Roman" w:hAnsi="Times New Roman" w:cs="Times New Roman"/>
          <w:sz w:val="24"/>
          <w:szCs w:val="24"/>
        </w:rPr>
      </w:pP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r>
      <w:r w:rsidRPr="009538E0">
        <w:rPr>
          <w:rFonts w:ascii="Times New Roman" w:hAnsi="Times New Roman" w:cs="Times New Roman"/>
          <w:sz w:val="24"/>
          <w:szCs w:val="24"/>
        </w:rPr>
        <w:tab/>
        <w:t>Attorney for Respondent</w:t>
      </w:r>
    </w:p>
    <w:p w14:paraId="34AEA6DF" w14:textId="77777777" w:rsidR="00AF4604" w:rsidRPr="009538E0" w:rsidRDefault="00AF4604" w:rsidP="00AF4604">
      <w:pPr>
        <w:rPr>
          <w:rFonts w:ascii="Times New Roman" w:hAnsi="Times New Roman" w:cs="Times New Roman"/>
          <w:sz w:val="24"/>
          <w:szCs w:val="24"/>
        </w:rPr>
      </w:pPr>
    </w:p>
    <w:p w14:paraId="2B448F1B" w14:textId="77777777" w:rsidR="00AF4604" w:rsidRPr="00EC40B0" w:rsidRDefault="00AF4604" w:rsidP="00EC40B0">
      <w:pPr>
        <w:pStyle w:val="Heading2"/>
        <w:ind w:hanging="1868"/>
        <w:rPr>
          <w:rFonts w:cs="Times New Roman"/>
          <w:b/>
          <w:sz w:val="24"/>
          <w:szCs w:val="24"/>
        </w:rPr>
      </w:pPr>
      <w:bookmarkStart w:id="24" w:name="_Toc520715391"/>
      <w:bookmarkStart w:id="25" w:name="_Toc64525886"/>
      <w:r w:rsidRPr="00EC40B0">
        <w:rPr>
          <w:rFonts w:cs="Times New Roman"/>
          <w:b/>
          <w:sz w:val="24"/>
          <w:szCs w:val="24"/>
        </w:rPr>
        <w:t>ORDER</w:t>
      </w:r>
      <w:bookmarkEnd w:id="24"/>
      <w:bookmarkEnd w:id="25"/>
    </w:p>
    <w:p w14:paraId="0032CD56" w14:textId="77777777" w:rsidR="00AF4604" w:rsidRPr="009538E0" w:rsidRDefault="00AF4604" w:rsidP="00AF4604">
      <w:pPr>
        <w:jc w:val="center"/>
        <w:rPr>
          <w:rFonts w:ascii="Times New Roman" w:hAnsi="Times New Roman" w:cs="Times New Roman"/>
          <w:b/>
          <w:sz w:val="24"/>
          <w:szCs w:val="24"/>
        </w:rPr>
      </w:pPr>
    </w:p>
    <w:p w14:paraId="37FC1D81" w14:textId="43C0FC6B" w:rsidR="00AF4604" w:rsidRPr="009538E0" w:rsidRDefault="00AF4604" w:rsidP="00EC40B0">
      <w:pPr>
        <w:spacing w:line="480" w:lineRule="auto"/>
        <w:ind w:firstLine="720"/>
        <w:rPr>
          <w:rFonts w:ascii="Times New Roman" w:hAnsi="Times New Roman" w:cs="Times New Roman"/>
          <w:sz w:val="24"/>
          <w:szCs w:val="24"/>
        </w:rPr>
      </w:pPr>
      <w:r w:rsidRPr="009538E0">
        <w:rPr>
          <w:rFonts w:ascii="Times New Roman" w:hAnsi="Times New Roman" w:cs="Times New Roman"/>
          <w:sz w:val="24"/>
          <w:szCs w:val="24"/>
        </w:rPr>
        <w:t>The parties having stipulated thereto and good cause appearing therefore.</w:t>
      </w:r>
      <w:r w:rsidR="00DC20C7">
        <w:rPr>
          <w:rFonts w:ascii="Times New Roman" w:hAnsi="Times New Roman" w:cs="Times New Roman"/>
          <w:sz w:val="24"/>
          <w:szCs w:val="24"/>
        </w:rPr>
        <w:t xml:space="preserve">  </w:t>
      </w:r>
      <w:r w:rsidRPr="009538E0">
        <w:rPr>
          <w:rFonts w:ascii="Times New Roman" w:hAnsi="Times New Roman" w:cs="Times New Roman"/>
          <w:sz w:val="24"/>
          <w:szCs w:val="24"/>
        </w:rPr>
        <w:t>IT IS SO ORDERED.</w:t>
      </w:r>
    </w:p>
    <w:p w14:paraId="51A41705" w14:textId="44621732" w:rsidR="004D5843" w:rsidRDefault="00AF4604" w:rsidP="004D5843">
      <w:pPr>
        <w:ind w:left="3600" w:firstLine="720"/>
        <w:rPr>
          <w:rFonts w:ascii="Times New Roman" w:hAnsi="Times New Roman" w:cs="Times New Roman"/>
          <w:sz w:val="24"/>
          <w:szCs w:val="24"/>
        </w:rPr>
      </w:pPr>
      <w:r w:rsidRPr="009538E0">
        <w:rPr>
          <w:rFonts w:ascii="Times New Roman" w:hAnsi="Times New Roman" w:cs="Times New Roman"/>
          <w:sz w:val="24"/>
          <w:szCs w:val="24"/>
        </w:rPr>
        <w:t>Dated:_______________________</w:t>
      </w:r>
    </w:p>
    <w:p w14:paraId="5D8C0C75" w14:textId="0220A392" w:rsidR="004D5843" w:rsidRDefault="004D5843" w:rsidP="00AF4604">
      <w:pPr>
        <w:ind w:firstLine="720"/>
        <w:rPr>
          <w:rFonts w:ascii="Times New Roman" w:hAnsi="Times New Roman" w:cs="Times New Roman"/>
          <w:sz w:val="24"/>
          <w:szCs w:val="24"/>
        </w:rPr>
      </w:pPr>
    </w:p>
    <w:p w14:paraId="392FD9AD" w14:textId="77777777" w:rsidR="004D5843" w:rsidRDefault="004D5843" w:rsidP="00AF4604">
      <w:pPr>
        <w:ind w:firstLine="720"/>
        <w:rPr>
          <w:rFonts w:ascii="Times New Roman" w:hAnsi="Times New Roman" w:cs="Times New Roman"/>
          <w:sz w:val="24"/>
          <w:szCs w:val="24"/>
        </w:rPr>
      </w:pPr>
    </w:p>
    <w:p w14:paraId="467225C2" w14:textId="77777777" w:rsidR="004D5843" w:rsidRDefault="004D5843" w:rsidP="00AF4604">
      <w:pPr>
        <w:ind w:firstLine="720"/>
        <w:rPr>
          <w:rFonts w:ascii="Times New Roman" w:hAnsi="Times New Roman" w:cs="Times New Roman"/>
          <w:sz w:val="24"/>
          <w:szCs w:val="24"/>
        </w:rPr>
      </w:pPr>
    </w:p>
    <w:p w14:paraId="500AD6AC" w14:textId="241F5753" w:rsidR="00AF4604" w:rsidRPr="009538E0" w:rsidRDefault="00AF4604" w:rsidP="004D5843">
      <w:pPr>
        <w:ind w:left="3600" w:firstLine="720"/>
        <w:rPr>
          <w:rFonts w:ascii="Times New Roman" w:hAnsi="Times New Roman" w:cs="Times New Roman"/>
          <w:sz w:val="24"/>
          <w:szCs w:val="24"/>
        </w:rPr>
      </w:pPr>
      <w:r w:rsidRPr="009538E0">
        <w:rPr>
          <w:rFonts w:ascii="Times New Roman" w:hAnsi="Times New Roman" w:cs="Times New Roman"/>
          <w:sz w:val="24"/>
          <w:szCs w:val="24"/>
        </w:rPr>
        <w:t>________________________________</w:t>
      </w:r>
    </w:p>
    <w:p w14:paraId="4ADA62D2" w14:textId="3F4DE8CD" w:rsidR="00AF4604" w:rsidRPr="009538E0" w:rsidRDefault="00AF4604" w:rsidP="004D5843">
      <w:pPr>
        <w:ind w:left="3600" w:firstLine="720"/>
        <w:rPr>
          <w:rFonts w:ascii="Times New Roman" w:hAnsi="Times New Roman" w:cs="Times New Roman"/>
          <w:sz w:val="24"/>
          <w:szCs w:val="24"/>
        </w:rPr>
      </w:pPr>
      <w:r w:rsidRPr="009538E0">
        <w:rPr>
          <w:rFonts w:ascii="Times New Roman" w:hAnsi="Times New Roman" w:cs="Times New Roman"/>
          <w:sz w:val="24"/>
          <w:szCs w:val="24"/>
        </w:rPr>
        <w:t>JUDGE OF THE SUPERIOR COURT</w:t>
      </w:r>
    </w:p>
    <w:p w14:paraId="370DE011" w14:textId="77777777" w:rsidR="00AF4604" w:rsidRPr="00B50050" w:rsidRDefault="00AF4604" w:rsidP="00AF4604">
      <w:pPr>
        <w:ind w:firstLine="720"/>
        <w:rPr>
          <w:rFonts w:ascii="Times New Roman" w:hAnsi="Times New Roman" w:cs="Times New Roman"/>
          <w:sz w:val="24"/>
          <w:szCs w:val="24"/>
        </w:rPr>
      </w:pPr>
    </w:p>
    <w:p w14:paraId="2A59B47C" w14:textId="77777777" w:rsidR="00AF4604" w:rsidRPr="00B50050" w:rsidRDefault="00AF4604" w:rsidP="00AF4604">
      <w:pPr>
        <w:ind w:firstLine="720"/>
        <w:rPr>
          <w:rFonts w:ascii="Times New Roman" w:hAnsi="Times New Roman" w:cs="Times New Roman"/>
          <w:sz w:val="24"/>
          <w:szCs w:val="24"/>
        </w:rPr>
      </w:pPr>
    </w:p>
    <w:p w14:paraId="4E6DB763" w14:textId="77777777" w:rsidR="00AF4604" w:rsidRPr="00B50050" w:rsidRDefault="00AF4604" w:rsidP="00AF4604">
      <w:pPr>
        <w:ind w:firstLine="720"/>
        <w:rPr>
          <w:rFonts w:ascii="Times New Roman" w:hAnsi="Times New Roman" w:cs="Times New Roman"/>
          <w:sz w:val="24"/>
          <w:szCs w:val="24"/>
        </w:rPr>
      </w:pPr>
    </w:p>
    <w:sectPr w:rsidR="00AF4604" w:rsidRPr="00B50050" w:rsidSect="00093549">
      <w:headerReference w:type="default" r:id="rId15"/>
      <w:footerReference w:type="even" r:id="rId16"/>
      <w:footerReference w:type="default" r:id="rId17"/>
      <w:pgSz w:w="12240" w:h="15840" w:code="1"/>
      <w:pgMar w:top="677" w:right="1714" w:bottom="274" w:left="171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9540" w14:textId="77777777" w:rsidR="00BE5576" w:rsidRDefault="00BE5576" w:rsidP="00AF4604">
      <w:r>
        <w:separator/>
      </w:r>
    </w:p>
  </w:endnote>
  <w:endnote w:type="continuationSeparator" w:id="0">
    <w:p w14:paraId="67A0B6F4" w14:textId="77777777" w:rsidR="00BE5576" w:rsidRDefault="00BE5576" w:rsidP="00AF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71BB" w14:textId="643C61B3" w:rsidR="00BE5576" w:rsidRPr="006B0FA0" w:rsidRDefault="00BE5576" w:rsidP="00AB7418">
    <w:pPr>
      <w:tabs>
        <w:tab w:val="center" w:pos="5040"/>
        <w:tab w:val="right" w:pos="9360"/>
      </w:tabs>
      <w:rPr>
        <w:rFonts w:ascii="Times New Roman" w:hAnsi="Times New Roman" w:cs="Times New Roman"/>
        <w:sz w:val="18"/>
        <w:szCs w:val="18"/>
      </w:rPr>
    </w:pPr>
    <w:r w:rsidRPr="006B0FA0">
      <w:rPr>
        <w:rFonts w:ascii="Times New Roman" w:hAnsi="Times New Roman" w:cs="Times New Roman"/>
        <w:sz w:val="18"/>
        <w:szCs w:val="18"/>
      </w:rPr>
      <w:t xml:space="preserve">Dissolution of Marriage Guidelines—Model </w:t>
    </w:r>
    <w:r>
      <w:rPr>
        <w:rFonts w:ascii="Times New Roman" w:hAnsi="Times New Roman" w:cs="Times New Roman"/>
        <w:sz w:val="18"/>
        <w:szCs w:val="18"/>
      </w:rPr>
      <w:t>B</w:t>
    </w:r>
  </w:p>
  <w:p w14:paraId="3DFDE940" w14:textId="0EAF21F8" w:rsidR="00BE5576" w:rsidRPr="006B0FA0" w:rsidRDefault="00BE5576" w:rsidP="005D31ED">
    <w:pPr>
      <w:tabs>
        <w:tab w:val="center" w:pos="5580"/>
        <w:tab w:val="right" w:pos="10710"/>
      </w:tabs>
      <w:rPr>
        <w:rFonts w:ascii="Times New Roman" w:hAnsi="Times New Roman" w:cs="Times New Roman"/>
        <w:sz w:val="26"/>
        <w:szCs w:val="26"/>
      </w:rPr>
    </w:pPr>
    <w:r w:rsidRPr="006B0FA0">
      <w:rPr>
        <w:rFonts w:ascii="Times New Roman" w:hAnsi="Times New Roman" w:cs="Times New Roman"/>
        <w:sz w:val="18"/>
        <w:szCs w:val="18"/>
      </w:rPr>
      <w:t>Active / Deferred Members</w:t>
    </w:r>
    <w:r w:rsidRPr="006B0FA0">
      <w:rPr>
        <w:rFonts w:ascii="Times New Roman" w:hAnsi="Times New Roman" w:cs="Times New Roman"/>
        <w:sz w:val="18"/>
        <w:szCs w:val="18"/>
      </w:rPr>
      <w:tab/>
    </w:r>
    <w:r w:rsidRPr="006B0FA0">
      <w:rPr>
        <w:rFonts w:ascii="Times New Roman" w:hAnsi="Times New Roman" w:cs="Times New Roman"/>
        <w:sz w:val="18"/>
        <w:szCs w:val="18"/>
      </w:rPr>
      <w:fldChar w:fldCharType="begin"/>
    </w:r>
    <w:r w:rsidRPr="006B0FA0">
      <w:rPr>
        <w:rFonts w:ascii="Times New Roman" w:hAnsi="Times New Roman" w:cs="Times New Roman"/>
        <w:sz w:val="18"/>
        <w:szCs w:val="18"/>
      </w:rPr>
      <w:instrText xml:space="preserve">PAGE </w:instrText>
    </w:r>
    <w:r w:rsidRPr="006B0FA0">
      <w:rPr>
        <w:rFonts w:ascii="Times New Roman" w:hAnsi="Times New Roman" w:cs="Times New Roman"/>
        <w:sz w:val="18"/>
        <w:szCs w:val="18"/>
      </w:rPr>
      <w:fldChar w:fldCharType="separate"/>
    </w:r>
    <w:r w:rsidR="00BD75E0">
      <w:rPr>
        <w:rFonts w:ascii="Times New Roman" w:hAnsi="Times New Roman" w:cs="Times New Roman"/>
        <w:noProof/>
        <w:sz w:val="18"/>
        <w:szCs w:val="18"/>
      </w:rPr>
      <w:t>9</w:t>
    </w:r>
    <w:r w:rsidRPr="006B0FA0">
      <w:rPr>
        <w:rFonts w:ascii="Times New Roman" w:hAnsi="Times New Roman" w:cs="Times New Roman"/>
        <w:sz w:val="18"/>
        <w:szCs w:val="18"/>
      </w:rPr>
      <w:fldChar w:fldCharType="end"/>
    </w:r>
    <w:r w:rsidRPr="006B0FA0">
      <w:rPr>
        <w:rFonts w:ascii="Times New Roman" w:hAnsi="Times New Roman" w:cs="Times New Roman"/>
        <w:sz w:val="26"/>
        <w:szCs w:val="26"/>
      </w:rPr>
      <w:tab/>
    </w:r>
    <w:r w:rsidR="00DC20C7">
      <w:rPr>
        <w:rFonts w:ascii="Times New Roman" w:hAnsi="Times New Roman" w:cs="Times New Roman"/>
        <w:sz w:val="18"/>
        <w:szCs w:val="18"/>
      </w:rPr>
      <w:t>February 202</w:t>
    </w:r>
    <w:r w:rsidR="007C4367">
      <w:rPr>
        <w:rFonts w:ascii="Times New Roman" w:hAnsi="Times New Roman" w:cs="Times New Roman"/>
        <w:sz w:val="18"/>
        <w:szCs w:val="18"/>
      </w:rPr>
      <w:t>4</w:t>
    </w:r>
    <w:r w:rsidRPr="006B0FA0">
      <w:rPr>
        <w:rFonts w:ascii="Times New Roman" w:hAnsi="Times New Roman" w:cs="Times New Roman"/>
        <w:sz w:val="18"/>
        <w:szCs w:val="18"/>
      </w:rPr>
      <w:t xml:space="preserve"> v. </w:t>
    </w:r>
    <w:r w:rsidR="00D12013">
      <w:rPr>
        <w:rFonts w:ascii="Times New Roman" w:hAnsi="Times New Roman" w:cs="Times New Roman"/>
        <w:sz w:val="18"/>
        <w:szCs w:val="18"/>
      </w:rPr>
      <w:t>1</w:t>
    </w:r>
    <w:r w:rsidR="007C4367">
      <w:rPr>
        <w:rFonts w:ascii="Times New Roman" w:hAnsi="Times New Roman" w:cs="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6016" w14:textId="77777777" w:rsidR="00BE5576" w:rsidRDefault="00BE55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40442" w14:textId="77777777" w:rsidR="00BE5576" w:rsidRDefault="00BE5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AFD8" w14:textId="77777777" w:rsidR="00BE5576" w:rsidRPr="006B0FA0" w:rsidRDefault="00BE5576" w:rsidP="00E32CA0">
    <w:pPr>
      <w:tabs>
        <w:tab w:val="center" w:pos="5040"/>
        <w:tab w:val="right" w:pos="9360"/>
      </w:tabs>
      <w:rPr>
        <w:rFonts w:ascii="Times New Roman" w:hAnsi="Times New Roman" w:cs="Times New Roman"/>
        <w:sz w:val="18"/>
        <w:szCs w:val="18"/>
      </w:rPr>
    </w:pPr>
    <w:r w:rsidRPr="006B0FA0">
      <w:rPr>
        <w:rFonts w:ascii="Times New Roman" w:hAnsi="Times New Roman" w:cs="Times New Roman"/>
        <w:sz w:val="18"/>
        <w:szCs w:val="18"/>
      </w:rPr>
      <w:t xml:space="preserve">Dissolution of Marriage Guidelines—Model </w:t>
    </w:r>
    <w:r>
      <w:rPr>
        <w:rFonts w:ascii="Times New Roman" w:hAnsi="Times New Roman" w:cs="Times New Roman"/>
        <w:sz w:val="18"/>
        <w:szCs w:val="18"/>
      </w:rPr>
      <w:t>B</w:t>
    </w:r>
  </w:p>
  <w:p w14:paraId="0D1DF559" w14:textId="5EF28758" w:rsidR="00BE5576" w:rsidRPr="006B0FA0" w:rsidRDefault="00BE5576" w:rsidP="00E32CA0">
    <w:pPr>
      <w:tabs>
        <w:tab w:val="center" w:pos="4770"/>
        <w:tab w:val="right" w:pos="10710"/>
      </w:tabs>
      <w:rPr>
        <w:rFonts w:ascii="Times New Roman" w:hAnsi="Times New Roman" w:cs="Times New Roman"/>
        <w:sz w:val="26"/>
        <w:szCs w:val="26"/>
      </w:rPr>
    </w:pPr>
    <w:r w:rsidRPr="006B0FA0">
      <w:rPr>
        <w:rFonts w:ascii="Times New Roman" w:hAnsi="Times New Roman" w:cs="Times New Roman"/>
        <w:sz w:val="18"/>
        <w:szCs w:val="18"/>
      </w:rPr>
      <w:t>Active / Deferred Members</w:t>
    </w:r>
    <w:r w:rsidRPr="006B0FA0">
      <w:rPr>
        <w:rFonts w:ascii="Times New Roman" w:hAnsi="Times New Roman" w:cs="Times New Roman"/>
        <w:sz w:val="18"/>
        <w:szCs w:val="18"/>
      </w:rPr>
      <w:tab/>
    </w:r>
    <w:r w:rsidRPr="006B0FA0">
      <w:rPr>
        <w:rFonts w:ascii="Times New Roman" w:hAnsi="Times New Roman" w:cs="Times New Roman"/>
        <w:sz w:val="18"/>
        <w:szCs w:val="18"/>
      </w:rPr>
      <w:fldChar w:fldCharType="begin"/>
    </w:r>
    <w:r w:rsidRPr="006B0FA0">
      <w:rPr>
        <w:rFonts w:ascii="Times New Roman" w:hAnsi="Times New Roman" w:cs="Times New Roman"/>
        <w:sz w:val="18"/>
        <w:szCs w:val="18"/>
      </w:rPr>
      <w:instrText xml:space="preserve">PAGE </w:instrText>
    </w:r>
    <w:r w:rsidRPr="006B0FA0">
      <w:rPr>
        <w:rFonts w:ascii="Times New Roman" w:hAnsi="Times New Roman" w:cs="Times New Roman"/>
        <w:sz w:val="18"/>
        <w:szCs w:val="18"/>
      </w:rPr>
      <w:fldChar w:fldCharType="separate"/>
    </w:r>
    <w:r w:rsidR="00BD75E0">
      <w:rPr>
        <w:rFonts w:ascii="Times New Roman" w:hAnsi="Times New Roman" w:cs="Times New Roman"/>
        <w:noProof/>
        <w:sz w:val="18"/>
        <w:szCs w:val="18"/>
      </w:rPr>
      <w:t>18</w:t>
    </w:r>
    <w:r w:rsidRPr="006B0FA0">
      <w:rPr>
        <w:rFonts w:ascii="Times New Roman" w:hAnsi="Times New Roman" w:cs="Times New Roman"/>
        <w:sz w:val="18"/>
        <w:szCs w:val="18"/>
      </w:rPr>
      <w:fldChar w:fldCharType="end"/>
    </w:r>
    <w:r w:rsidRPr="006B0FA0">
      <w:rPr>
        <w:rFonts w:ascii="Times New Roman" w:hAnsi="Times New Roman" w:cs="Times New Roman"/>
        <w:sz w:val="26"/>
        <w:szCs w:val="26"/>
      </w:rPr>
      <w:tab/>
    </w:r>
    <w:r w:rsidR="00DC20C7">
      <w:rPr>
        <w:rFonts w:ascii="Times New Roman" w:hAnsi="Times New Roman" w:cs="Times New Roman"/>
        <w:sz w:val="18"/>
        <w:szCs w:val="18"/>
      </w:rPr>
      <w:t>February 202</w:t>
    </w:r>
    <w:r w:rsidR="007C4367">
      <w:rPr>
        <w:rFonts w:ascii="Times New Roman" w:hAnsi="Times New Roman" w:cs="Times New Roman"/>
        <w:sz w:val="18"/>
        <w:szCs w:val="18"/>
      </w:rPr>
      <w:t>4</w:t>
    </w:r>
    <w:r w:rsidR="00DC20C7" w:rsidRPr="006B0FA0">
      <w:rPr>
        <w:rFonts w:ascii="Times New Roman" w:hAnsi="Times New Roman" w:cs="Times New Roman"/>
        <w:sz w:val="18"/>
        <w:szCs w:val="18"/>
      </w:rPr>
      <w:t xml:space="preserve"> v. </w:t>
    </w:r>
    <w:r w:rsidR="00DC20C7">
      <w:rPr>
        <w:rFonts w:ascii="Times New Roman" w:hAnsi="Times New Roman" w:cs="Times New Roman"/>
        <w:sz w:val="18"/>
        <w:szCs w:val="18"/>
      </w:rPr>
      <w:t>1</w:t>
    </w:r>
    <w:r w:rsidR="007C4367">
      <w:rPr>
        <w:rFonts w:ascii="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241A" w14:textId="77777777" w:rsidR="00BE5576" w:rsidRDefault="00BE5576" w:rsidP="00AF4604">
      <w:r>
        <w:separator/>
      </w:r>
    </w:p>
  </w:footnote>
  <w:footnote w:type="continuationSeparator" w:id="0">
    <w:p w14:paraId="695E102D" w14:textId="77777777" w:rsidR="00BE5576" w:rsidRDefault="00BE5576" w:rsidP="00AF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AD76" w14:textId="15A3830A" w:rsidR="00BE5576" w:rsidRDefault="001C4867">
    <w:pPr>
      <w:pStyle w:val="Header"/>
    </w:pPr>
    <w:r w:rsidRPr="00214768">
      <w:rPr>
        <w:noProof/>
      </w:rPr>
      <w:drawing>
        <wp:anchor distT="0" distB="0" distL="114300" distR="114300" simplePos="0" relativeHeight="251666432" behindDoc="0" locked="0" layoutInCell="1" allowOverlap="1" wp14:anchorId="3CE6C2C4" wp14:editId="3F765B03">
          <wp:simplePos x="0" y="0"/>
          <wp:positionH relativeFrom="column">
            <wp:posOffset>-368489</wp:posOffset>
          </wp:positionH>
          <wp:positionV relativeFrom="paragraph">
            <wp:posOffset>-491215</wp:posOffset>
          </wp:positionV>
          <wp:extent cx="6786880" cy="945515"/>
          <wp:effectExtent l="0" t="0" r="0" b="0"/>
          <wp:wrapThrough wrapText="bothSides">
            <wp:wrapPolygon edited="0">
              <wp:start x="0" y="0"/>
              <wp:lineTo x="0" y="21324"/>
              <wp:lineTo x="21523" y="21324"/>
              <wp:lineTo x="21523" y="0"/>
              <wp:lineTo x="0" y="0"/>
            </wp:wrapPolygon>
          </wp:wrapThrough>
          <wp:docPr id="1" name="Picture 1" descr="C:\Users\jpurter\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urter\Documents\Log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7105" t="2661" r="7158" b="88102"/>
                  <a:stretch/>
                </pic:blipFill>
                <pic:spPr bwMode="auto">
                  <a:xfrm>
                    <a:off x="0" y="0"/>
                    <a:ext cx="678688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576">
      <w:rPr>
        <w:noProof/>
      </w:rPr>
      <mc:AlternateContent>
        <mc:Choice Requires="wps">
          <w:drawing>
            <wp:anchor distT="0" distB="0" distL="114300" distR="114300" simplePos="0" relativeHeight="251664384" behindDoc="0" locked="1" layoutInCell="1" allowOverlap="1" wp14:anchorId="0110AFE6" wp14:editId="6A43BA98">
              <wp:simplePos x="0" y="0"/>
              <wp:positionH relativeFrom="column">
                <wp:posOffset>-459740</wp:posOffset>
              </wp:positionH>
              <wp:positionV relativeFrom="paragraph">
                <wp:posOffset>-667385</wp:posOffset>
              </wp:positionV>
              <wp:extent cx="6957060" cy="975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BA56F" w14:textId="4EE35F22" w:rsidR="00BE5576" w:rsidRDefault="00BE5576" w:rsidP="00BE55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0AFE6" id="_x0000_t202" coordsize="21600,21600" o:spt="202" path="m,l,21600r21600,l21600,xe">
              <v:stroke joinstyle="miter"/>
              <v:path gradientshapeok="t" o:connecttype="rect"/>
            </v:shapetype>
            <v:shape id="Text Box 2" o:spid="_x0000_s1026" type="#_x0000_t202" style="position:absolute;margin-left:-36.2pt;margin-top:-52.55pt;width:547.8pt;height:7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" stroked="f">
              <v:textbox>
                <w:txbxContent>
                  <w:p w14:paraId="3EABA56F" w14:textId="4EE35F22" w:rsidR="00BE5576" w:rsidRDefault="00BE5576" w:rsidP="00BE5576"/>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A86A" w14:textId="77777777" w:rsidR="00BE5576" w:rsidRDefault="00BE5576">
    <w:pPr>
      <w:pStyle w:val="Header"/>
    </w:pPr>
    <w:r>
      <w:rPr>
        <w:noProof/>
      </w:rPr>
      <mc:AlternateContent>
        <mc:Choice Requires="wps">
          <w:drawing>
            <wp:anchor distT="0" distB="0" distL="114300" distR="114300" simplePos="0" relativeHeight="251662336" behindDoc="0" locked="0" layoutInCell="0" allowOverlap="1" wp14:anchorId="4E61D128" wp14:editId="19A1D4A9">
              <wp:simplePos x="0" y="0"/>
              <wp:positionH relativeFrom="margin">
                <wp:posOffset>-640080</wp:posOffset>
              </wp:positionH>
              <wp:positionV relativeFrom="margin">
                <wp:posOffset>0</wp:posOffset>
              </wp:positionV>
              <wp:extent cx="457200" cy="8503920"/>
              <wp:effectExtent l="0" t="0" r="0" b="0"/>
              <wp:wrapNone/>
              <wp:docPr id="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0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C52E2" w14:textId="77777777" w:rsidR="00BE5576" w:rsidRDefault="00BE5576">
                          <w:pPr>
                            <w:spacing w:line="480" w:lineRule="exact"/>
                            <w:jc w:val="right"/>
                            <w:rPr>
                              <w:sz w:val="24"/>
                            </w:rPr>
                          </w:pPr>
                          <w:r>
                            <w:rPr>
                              <w:sz w:val="24"/>
                            </w:rPr>
                            <w:t>1</w:t>
                          </w:r>
                        </w:p>
                        <w:p w14:paraId="5CC46EE8" w14:textId="77777777" w:rsidR="00BE5576" w:rsidRDefault="00BE5576">
                          <w:pPr>
                            <w:spacing w:line="480" w:lineRule="exact"/>
                            <w:jc w:val="right"/>
                            <w:rPr>
                              <w:sz w:val="24"/>
                            </w:rPr>
                          </w:pPr>
                          <w:r>
                            <w:rPr>
                              <w:sz w:val="24"/>
                            </w:rPr>
                            <w:t>2</w:t>
                          </w:r>
                        </w:p>
                        <w:p w14:paraId="76DFAD12" w14:textId="77777777" w:rsidR="00BE5576" w:rsidRDefault="00BE5576">
                          <w:pPr>
                            <w:spacing w:line="480" w:lineRule="exact"/>
                            <w:jc w:val="right"/>
                            <w:rPr>
                              <w:sz w:val="24"/>
                            </w:rPr>
                          </w:pPr>
                          <w:r>
                            <w:rPr>
                              <w:sz w:val="24"/>
                            </w:rPr>
                            <w:t>3</w:t>
                          </w:r>
                        </w:p>
                        <w:p w14:paraId="7DFF6FDD" w14:textId="77777777" w:rsidR="00BE5576" w:rsidRDefault="00BE5576">
                          <w:pPr>
                            <w:spacing w:line="480" w:lineRule="exact"/>
                            <w:jc w:val="right"/>
                            <w:rPr>
                              <w:sz w:val="24"/>
                            </w:rPr>
                          </w:pPr>
                          <w:r>
                            <w:rPr>
                              <w:sz w:val="24"/>
                            </w:rPr>
                            <w:t>4</w:t>
                          </w:r>
                        </w:p>
                        <w:p w14:paraId="4B7379E1" w14:textId="77777777" w:rsidR="00BE5576" w:rsidRDefault="00BE5576">
                          <w:pPr>
                            <w:spacing w:line="480" w:lineRule="exact"/>
                            <w:jc w:val="right"/>
                            <w:rPr>
                              <w:sz w:val="24"/>
                            </w:rPr>
                          </w:pPr>
                          <w:r>
                            <w:rPr>
                              <w:sz w:val="24"/>
                            </w:rPr>
                            <w:t>5</w:t>
                          </w:r>
                        </w:p>
                        <w:p w14:paraId="28178BAD" w14:textId="77777777" w:rsidR="00BE5576" w:rsidRDefault="00BE5576">
                          <w:pPr>
                            <w:spacing w:line="480" w:lineRule="exact"/>
                            <w:jc w:val="right"/>
                            <w:rPr>
                              <w:sz w:val="24"/>
                            </w:rPr>
                          </w:pPr>
                          <w:r>
                            <w:rPr>
                              <w:sz w:val="24"/>
                            </w:rPr>
                            <w:t>6</w:t>
                          </w:r>
                        </w:p>
                        <w:p w14:paraId="2A5624A5" w14:textId="77777777" w:rsidR="00BE5576" w:rsidRDefault="00BE5576">
                          <w:pPr>
                            <w:spacing w:line="480" w:lineRule="exact"/>
                            <w:jc w:val="right"/>
                            <w:rPr>
                              <w:sz w:val="24"/>
                            </w:rPr>
                          </w:pPr>
                          <w:r>
                            <w:rPr>
                              <w:sz w:val="24"/>
                            </w:rPr>
                            <w:t>7</w:t>
                          </w:r>
                        </w:p>
                        <w:p w14:paraId="45C89BA4" w14:textId="77777777" w:rsidR="00BE5576" w:rsidRDefault="00BE5576">
                          <w:pPr>
                            <w:spacing w:line="480" w:lineRule="exact"/>
                            <w:jc w:val="right"/>
                            <w:rPr>
                              <w:sz w:val="24"/>
                            </w:rPr>
                          </w:pPr>
                          <w:r>
                            <w:rPr>
                              <w:sz w:val="24"/>
                            </w:rPr>
                            <w:t>8</w:t>
                          </w:r>
                        </w:p>
                        <w:p w14:paraId="3C07CA48" w14:textId="77777777" w:rsidR="00BE5576" w:rsidRDefault="00BE5576">
                          <w:pPr>
                            <w:spacing w:line="480" w:lineRule="exact"/>
                            <w:jc w:val="right"/>
                            <w:rPr>
                              <w:sz w:val="24"/>
                            </w:rPr>
                          </w:pPr>
                          <w:r>
                            <w:rPr>
                              <w:sz w:val="24"/>
                            </w:rPr>
                            <w:t>9</w:t>
                          </w:r>
                        </w:p>
                        <w:p w14:paraId="11E7EE9F" w14:textId="77777777" w:rsidR="00BE5576" w:rsidRDefault="00BE5576">
                          <w:pPr>
                            <w:spacing w:line="480" w:lineRule="exact"/>
                            <w:jc w:val="right"/>
                            <w:rPr>
                              <w:sz w:val="24"/>
                            </w:rPr>
                          </w:pPr>
                          <w:r>
                            <w:rPr>
                              <w:sz w:val="24"/>
                            </w:rPr>
                            <w:t>10</w:t>
                          </w:r>
                        </w:p>
                        <w:p w14:paraId="09BA01A9" w14:textId="77777777" w:rsidR="00BE5576" w:rsidRDefault="00BE5576">
                          <w:pPr>
                            <w:spacing w:line="480" w:lineRule="exact"/>
                            <w:jc w:val="right"/>
                            <w:rPr>
                              <w:sz w:val="24"/>
                            </w:rPr>
                          </w:pPr>
                          <w:r>
                            <w:rPr>
                              <w:sz w:val="24"/>
                            </w:rPr>
                            <w:t>11</w:t>
                          </w:r>
                        </w:p>
                        <w:p w14:paraId="3FDE7734" w14:textId="77777777" w:rsidR="00BE5576" w:rsidRDefault="00BE5576">
                          <w:pPr>
                            <w:spacing w:line="480" w:lineRule="exact"/>
                            <w:jc w:val="right"/>
                            <w:rPr>
                              <w:sz w:val="24"/>
                            </w:rPr>
                          </w:pPr>
                          <w:r>
                            <w:rPr>
                              <w:sz w:val="24"/>
                            </w:rPr>
                            <w:t>12</w:t>
                          </w:r>
                        </w:p>
                        <w:p w14:paraId="548FD251" w14:textId="77777777" w:rsidR="00BE5576" w:rsidRDefault="00BE5576">
                          <w:pPr>
                            <w:spacing w:line="480" w:lineRule="exact"/>
                            <w:jc w:val="right"/>
                            <w:rPr>
                              <w:sz w:val="24"/>
                            </w:rPr>
                          </w:pPr>
                          <w:r>
                            <w:rPr>
                              <w:sz w:val="24"/>
                            </w:rPr>
                            <w:t>13</w:t>
                          </w:r>
                        </w:p>
                        <w:p w14:paraId="2C8451C2" w14:textId="77777777" w:rsidR="00BE5576" w:rsidRDefault="00BE5576">
                          <w:pPr>
                            <w:spacing w:line="480" w:lineRule="exact"/>
                            <w:jc w:val="right"/>
                            <w:rPr>
                              <w:sz w:val="24"/>
                            </w:rPr>
                          </w:pPr>
                          <w:r>
                            <w:rPr>
                              <w:sz w:val="24"/>
                            </w:rPr>
                            <w:t>14</w:t>
                          </w:r>
                        </w:p>
                        <w:p w14:paraId="6B413B44" w14:textId="77777777" w:rsidR="00BE5576" w:rsidRDefault="00BE5576">
                          <w:pPr>
                            <w:spacing w:line="480" w:lineRule="exact"/>
                            <w:jc w:val="right"/>
                            <w:rPr>
                              <w:sz w:val="24"/>
                            </w:rPr>
                          </w:pPr>
                          <w:r>
                            <w:rPr>
                              <w:sz w:val="24"/>
                            </w:rPr>
                            <w:t>15</w:t>
                          </w:r>
                        </w:p>
                        <w:p w14:paraId="408B9DF5" w14:textId="77777777" w:rsidR="00BE5576" w:rsidRDefault="00BE5576">
                          <w:pPr>
                            <w:spacing w:line="480" w:lineRule="exact"/>
                            <w:jc w:val="right"/>
                            <w:rPr>
                              <w:sz w:val="24"/>
                            </w:rPr>
                          </w:pPr>
                          <w:r>
                            <w:rPr>
                              <w:sz w:val="24"/>
                            </w:rPr>
                            <w:t>16</w:t>
                          </w:r>
                        </w:p>
                        <w:p w14:paraId="47379C64" w14:textId="77777777" w:rsidR="00BE5576" w:rsidRDefault="00BE5576">
                          <w:pPr>
                            <w:spacing w:line="480" w:lineRule="exact"/>
                            <w:jc w:val="right"/>
                            <w:rPr>
                              <w:sz w:val="24"/>
                            </w:rPr>
                          </w:pPr>
                          <w:r>
                            <w:rPr>
                              <w:sz w:val="24"/>
                            </w:rPr>
                            <w:t>17</w:t>
                          </w:r>
                        </w:p>
                        <w:p w14:paraId="3B7780BE" w14:textId="77777777" w:rsidR="00BE5576" w:rsidRDefault="00BE5576">
                          <w:pPr>
                            <w:spacing w:line="480" w:lineRule="exact"/>
                            <w:jc w:val="right"/>
                            <w:rPr>
                              <w:sz w:val="24"/>
                            </w:rPr>
                          </w:pPr>
                          <w:r>
                            <w:rPr>
                              <w:sz w:val="24"/>
                            </w:rPr>
                            <w:t>18</w:t>
                          </w:r>
                        </w:p>
                        <w:p w14:paraId="7292DFBF" w14:textId="77777777" w:rsidR="00BE5576" w:rsidRDefault="00BE5576">
                          <w:pPr>
                            <w:spacing w:line="480" w:lineRule="exact"/>
                            <w:jc w:val="right"/>
                            <w:rPr>
                              <w:sz w:val="24"/>
                            </w:rPr>
                          </w:pPr>
                          <w:r>
                            <w:rPr>
                              <w:sz w:val="24"/>
                            </w:rPr>
                            <w:t>19</w:t>
                          </w:r>
                        </w:p>
                        <w:p w14:paraId="079EA3B7" w14:textId="77777777" w:rsidR="00BE5576" w:rsidRDefault="00BE5576">
                          <w:pPr>
                            <w:spacing w:line="480" w:lineRule="exact"/>
                            <w:jc w:val="right"/>
                            <w:rPr>
                              <w:sz w:val="24"/>
                            </w:rPr>
                          </w:pPr>
                          <w:r>
                            <w:rPr>
                              <w:sz w:val="24"/>
                            </w:rPr>
                            <w:t>20</w:t>
                          </w:r>
                        </w:p>
                        <w:p w14:paraId="6BFB6ABC" w14:textId="77777777" w:rsidR="00BE5576" w:rsidRDefault="00BE5576">
                          <w:pPr>
                            <w:spacing w:line="480" w:lineRule="exact"/>
                            <w:jc w:val="right"/>
                            <w:rPr>
                              <w:sz w:val="24"/>
                            </w:rPr>
                          </w:pPr>
                          <w:r>
                            <w:rPr>
                              <w:sz w:val="24"/>
                            </w:rPr>
                            <w:t>21</w:t>
                          </w:r>
                        </w:p>
                        <w:p w14:paraId="273AA489" w14:textId="77777777" w:rsidR="00BE5576" w:rsidRDefault="00BE5576">
                          <w:pPr>
                            <w:spacing w:line="480" w:lineRule="exact"/>
                            <w:jc w:val="right"/>
                            <w:rPr>
                              <w:sz w:val="24"/>
                            </w:rPr>
                          </w:pPr>
                          <w:r>
                            <w:rPr>
                              <w:sz w:val="24"/>
                            </w:rPr>
                            <w:t>22</w:t>
                          </w:r>
                        </w:p>
                        <w:p w14:paraId="0FC6E786" w14:textId="77777777" w:rsidR="00BE5576" w:rsidRDefault="00BE5576">
                          <w:pPr>
                            <w:spacing w:line="480" w:lineRule="exact"/>
                            <w:jc w:val="right"/>
                            <w:rPr>
                              <w:sz w:val="24"/>
                            </w:rPr>
                          </w:pPr>
                          <w:r>
                            <w:rPr>
                              <w:sz w:val="24"/>
                            </w:rPr>
                            <w:t>23</w:t>
                          </w:r>
                        </w:p>
                        <w:p w14:paraId="5CACCBA8" w14:textId="77777777" w:rsidR="00BE5576" w:rsidRDefault="00BE5576">
                          <w:pPr>
                            <w:spacing w:line="480" w:lineRule="exact"/>
                            <w:jc w:val="right"/>
                            <w:rPr>
                              <w:sz w:val="24"/>
                            </w:rPr>
                          </w:pPr>
                          <w:r>
                            <w:rPr>
                              <w:sz w:val="24"/>
                            </w:rPr>
                            <w:t>24</w:t>
                          </w:r>
                        </w:p>
                        <w:p w14:paraId="6C0DCCE9" w14:textId="77777777" w:rsidR="00BE5576" w:rsidRDefault="00BE5576">
                          <w:pPr>
                            <w:spacing w:line="480" w:lineRule="exact"/>
                            <w:jc w:val="right"/>
                            <w:rPr>
                              <w:sz w:val="24"/>
                            </w:rPr>
                          </w:pPr>
                          <w:r>
                            <w:rPr>
                              <w:sz w:val="24"/>
                            </w:rPr>
                            <w:t>25</w:t>
                          </w:r>
                        </w:p>
                        <w:p w14:paraId="687B0186" w14:textId="77777777" w:rsidR="00BE5576" w:rsidRDefault="00BE5576">
                          <w:pPr>
                            <w:spacing w:line="480" w:lineRule="exact"/>
                            <w:jc w:val="right"/>
                            <w:rPr>
                              <w:sz w:val="24"/>
                            </w:rPr>
                          </w:pPr>
                          <w:r>
                            <w:rPr>
                              <w:sz w:val="24"/>
                            </w:rPr>
                            <w:t>26</w:t>
                          </w:r>
                        </w:p>
                        <w:p w14:paraId="51F66DAF" w14:textId="77777777" w:rsidR="00BE5576" w:rsidRDefault="00BE5576">
                          <w:pPr>
                            <w:spacing w:line="480" w:lineRule="exact"/>
                            <w:jc w:val="right"/>
                            <w:rPr>
                              <w:sz w:val="24"/>
                            </w:rPr>
                          </w:pPr>
                          <w:r>
                            <w:rPr>
                              <w:sz w:val="24"/>
                            </w:rPr>
                            <w:t>27</w:t>
                          </w:r>
                        </w:p>
                        <w:p w14:paraId="75DAC403" w14:textId="77777777" w:rsidR="00BE5576" w:rsidRDefault="00BE5576">
                          <w:pPr>
                            <w:spacing w:line="480" w:lineRule="exact"/>
                            <w:jc w:val="right"/>
                          </w:pPr>
                          <w:r>
                            <w:rPr>
                              <w:sz w:val="24"/>
                            </w:rPr>
                            <w:t>28</w:t>
                          </w:r>
                        </w:p>
                        <w:p w14:paraId="649EA771" w14:textId="77777777" w:rsidR="00BE5576" w:rsidRDefault="00BE5576">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E61D128" id="_x0000_t202" coordsize="21600,21600" o:spt="202" path="m,l,21600r21600,l21600,xe">
              <v:stroke joinstyle="miter"/>
              <v:path gradientshapeok="t" o:connecttype="rect"/>
            </v:shapetype>
            <v:shape id="LineNumbers" o:spid="_x0000_s1027" type="#_x0000_t202" style="position:absolute;margin-left:-50.4pt;margin-top:0;width:36pt;height:66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" o:allowincell="f" stroked="f">
              <v:textbox inset="0,0,0,0">
                <w:txbxContent>
                  <w:p w14:paraId="1DBC52E2" w14:textId="77777777" w:rsidR="00BE5576" w:rsidRDefault="00BE5576">
                    <w:pPr>
                      <w:spacing w:line="480" w:lineRule="exact"/>
                      <w:jc w:val="right"/>
                      <w:rPr>
                        <w:sz w:val="24"/>
                      </w:rPr>
                    </w:pPr>
                    <w:r>
                      <w:rPr>
                        <w:sz w:val="24"/>
                      </w:rPr>
                      <w:t>1</w:t>
                    </w:r>
                  </w:p>
                  <w:p w14:paraId="5CC46EE8" w14:textId="77777777" w:rsidR="00BE5576" w:rsidRDefault="00BE5576">
                    <w:pPr>
                      <w:spacing w:line="480" w:lineRule="exact"/>
                      <w:jc w:val="right"/>
                      <w:rPr>
                        <w:sz w:val="24"/>
                      </w:rPr>
                    </w:pPr>
                    <w:r>
                      <w:rPr>
                        <w:sz w:val="24"/>
                      </w:rPr>
                      <w:t>2</w:t>
                    </w:r>
                  </w:p>
                  <w:p w14:paraId="76DFAD12" w14:textId="77777777" w:rsidR="00BE5576" w:rsidRDefault="00BE5576">
                    <w:pPr>
                      <w:spacing w:line="480" w:lineRule="exact"/>
                      <w:jc w:val="right"/>
                      <w:rPr>
                        <w:sz w:val="24"/>
                      </w:rPr>
                    </w:pPr>
                    <w:r>
                      <w:rPr>
                        <w:sz w:val="24"/>
                      </w:rPr>
                      <w:t>3</w:t>
                    </w:r>
                  </w:p>
                  <w:p w14:paraId="7DFF6FDD" w14:textId="77777777" w:rsidR="00BE5576" w:rsidRDefault="00BE5576">
                    <w:pPr>
                      <w:spacing w:line="480" w:lineRule="exact"/>
                      <w:jc w:val="right"/>
                      <w:rPr>
                        <w:sz w:val="24"/>
                      </w:rPr>
                    </w:pPr>
                    <w:r>
                      <w:rPr>
                        <w:sz w:val="24"/>
                      </w:rPr>
                      <w:t>4</w:t>
                    </w:r>
                  </w:p>
                  <w:p w14:paraId="4B7379E1" w14:textId="77777777" w:rsidR="00BE5576" w:rsidRDefault="00BE5576">
                    <w:pPr>
                      <w:spacing w:line="480" w:lineRule="exact"/>
                      <w:jc w:val="right"/>
                      <w:rPr>
                        <w:sz w:val="24"/>
                      </w:rPr>
                    </w:pPr>
                    <w:r>
                      <w:rPr>
                        <w:sz w:val="24"/>
                      </w:rPr>
                      <w:t>5</w:t>
                    </w:r>
                  </w:p>
                  <w:p w14:paraId="28178BAD" w14:textId="77777777" w:rsidR="00BE5576" w:rsidRDefault="00BE5576">
                    <w:pPr>
                      <w:spacing w:line="480" w:lineRule="exact"/>
                      <w:jc w:val="right"/>
                      <w:rPr>
                        <w:sz w:val="24"/>
                      </w:rPr>
                    </w:pPr>
                    <w:r>
                      <w:rPr>
                        <w:sz w:val="24"/>
                      </w:rPr>
                      <w:t>6</w:t>
                    </w:r>
                  </w:p>
                  <w:p w14:paraId="2A5624A5" w14:textId="77777777" w:rsidR="00BE5576" w:rsidRDefault="00BE5576">
                    <w:pPr>
                      <w:spacing w:line="480" w:lineRule="exact"/>
                      <w:jc w:val="right"/>
                      <w:rPr>
                        <w:sz w:val="24"/>
                      </w:rPr>
                    </w:pPr>
                    <w:r>
                      <w:rPr>
                        <w:sz w:val="24"/>
                      </w:rPr>
                      <w:t>7</w:t>
                    </w:r>
                  </w:p>
                  <w:p w14:paraId="45C89BA4" w14:textId="77777777" w:rsidR="00BE5576" w:rsidRDefault="00BE5576">
                    <w:pPr>
                      <w:spacing w:line="480" w:lineRule="exact"/>
                      <w:jc w:val="right"/>
                      <w:rPr>
                        <w:sz w:val="24"/>
                      </w:rPr>
                    </w:pPr>
                    <w:r>
                      <w:rPr>
                        <w:sz w:val="24"/>
                      </w:rPr>
                      <w:t>8</w:t>
                    </w:r>
                  </w:p>
                  <w:p w14:paraId="3C07CA48" w14:textId="77777777" w:rsidR="00BE5576" w:rsidRDefault="00BE5576">
                    <w:pPr>
                      <w:spacing w:line="480" w:lineRule="exact"/>
                      <w:jc w:val="right"/>
                      <w:rPr>
                        <w:sz w:val="24"/>
                      </w:rPr>
                    </w:pPr>
                    <w:r>
                      <w:rPr>
                        <w:sz w:val="24"/>
                      </w:rPr>
                      <w:t>9</w:t>
                    </w:r>
                  </w:p>
                  <w:p w14:paraId="11E7EE9F" w14:textId="77777777" w:rsidR="00BE5576" w:rsidRDefault="00BE5576">
                    <w:pPr>
                      <w:spacing w:line="480" w:lineRule="exact"/>
                      <w:jc w:val="right"/>
                      <w:rPr>
                        <w:sz w:val="24"/>
                      </w:rPr>
                    </w:pPr>
                    <w:r>
                      <w:rPr>
                        <w:sz w:val="24"/>
                      </w:rPr>
                      <w:t>10</w:t>
                    </w:r>
                  </w:p>
                  <w:p w14:paraId="09BA01A9" w14:textId="77777777" w:rsidR="00BE5576" w:rsidRDefault="00BE5576">
                    <w:pPr>
                      <w:spacing w:line="480" w:lineRule="exact"/>
                      <w:jc w:val="right"/>
                      <w:rPr>
                        <w:sz w:val="24"/>
                      </w:rPr>
                    </w:pPr>
                    <w:r>
                      <w:rPr>
                        <w:sz w:val="24"/>
                      </w:rPr>
                      <w:t>11</w:t>
                    </w:r>
                  </w:p>
                  <w:p w14:paraId="3FDE7734" w14:textId="77777777" w:rsidR="00BE5576" w:rsidRDefault="00BE5576">
                    <w:pPr>
                      <w:spacing w:line="480" w:lineRule="exact"/>
                      <w:jc w:val="right"/>
                      <w:rPr>
                        <w:sz w:val="24"/>
                      </w:rPr>
                    </w:pPr>
                    <w:r>
                      <w:rPr>
                        <w:sz w:val="24"/>
                      </w:rPr>
                      <w:t>12</w:t>
                    </w:r>
                  </w:p>
                  <w:p w14:paraId="548FD251" w14:textId="77777777" w:rsidR="00BE5576" w:rsidRDefault="00BE5576">
                    <w:pPr>
                      <w:spacing w:line="480" w:lineRule="exact"/>
                      <w:jc w:val="right"/>
                      <w:rPr>
                        <w:sz w:val="24"/>
                      </w:rPr>
                    </w:pPr>
                    <w:r>
                      <w:rPr>
                        <w:sz w:val="24"/>
                      </w:rPr>
                      <w:t>13</w:t>
                    </w:r>
                  </w:p>
                  <w:p w14:paraId="2C8451C2" w14:textId="77777777" w:rsidR="00BE5576" w:rsidRDefault="00BE5576">
                    <w:pPr>
                      <w:spacing w:line="480" w:lineRule="exact"/>
                      <w:jc w:val="right"/>
                      <w:rPr>
                        <w:sz w:val="24"/>
                      </w:rPr>
                    </w:pPr>
                    <w:r>
                      <w:rPr>
                        <w:sz w:val="24"/>
                      </w:rPr>
                      <w:t>14</w:t>
                    </w:r>
                  </w:p>
                  <w:p w14:paraId="6B413B44" w14:textId="77777777" w:rsidR="00BE5576" w:rsidRDefault="00BE5576">
                    <w:pPr>
                      <w:spacing w:line="480" w:lineRule="exact"/>
                      <w:jc w:val="right"/>
                      <w:rPr>
                        <w:sz w:val="24"/>
                      </w:rPr>
                    </w:pPr>
                    <w:r>
                      <w:rPr>
                        <w:sz w:val="24"/>
                      </w:rPr>
                      <w:t>15</w:t>
                    </w:r>
                  </w:p>
                  <w:p w14:paraId="408B9DF5" w14:textId="77777777" w:rsidR="00BE5576" w:rsidRDefault="00BE5576">
                    <w:pPr>
                      <w:spacing w:line="480" w:lineRule="exact"/>
                      <w:jc w:val="right"/>
                      <w:rPr>
                        <w:sz w:val="24"/>
                      </w:rPr>
                    </w:pPr>
                    <w:r>
                      <w:rPr>
                        <w:sz w:val="24"/>
                      </w:rPr>
                      <w:t>16</w:t>
                    </w:r>
                  </w:p>
                  <w:p w14:paraId="47379C64" w14:textId="77777777" w:rsidR="00BE5576" w:rsidRDefault="00BE5576">
                    <w:pPr>
                      <w:spacing w:line="480" w:lineRule="exact"/>
                      <w:jc w:val="right"/>
                      <w:rPr>
                        <w:sz w:val="24"/>
                      </w:rPr>
                    </w:pPr>
                    <w:r>
                      <w:rPr>
                        <w:sz w:val="24"/>
                      </w:rPr>
                      <w:t>17</w:t>
                    </w:r>
                  </w:p>
                  <w:p w14:paraId="3B7780BE" w14:textId="77777777" w:rsidR="00BE5576" w:rsidRDefault="00BE5576">
                    <w:pPr>
                      <w:spacing w:line="480" w:lineRule="exact"/>
                      <w:jc w:val="right"/>
                      <w:rPr>
                        <w:sz w:val="24"/>
                      </w:rPr>
                    </w:pPr>
                    <w:r>
                      <w:rPr>
                        <w:sz w:val="24"/>
                      </w:rPr>
                      <w:t>18</w:t>
                    </w:r>
                  </w:p>
                  <w:p w14:paraId="7292DFBF" w14:textId="77777777" w:rsidR="00BE5576" w:rsidRDefault="00BE5576">
                    <w:pPr>
                      <w:spacing w:line="480" w:lineRule="exact"/>
                      <w:jc w:val="right"/>
                      <w:rPr>
                        <w:sz w:val="24"/>
                      </w:rPr>
                    </w:pPr>
                    <w:r>
                      <w:rPr>
                        <w:sz w:val="24"/>
                      </w:rPr>
                      <w:t>19</w:t>
                    </w:r>
                  </w:p>
                  <w:p w14:paraId="079EA3B7" w14:textId="77777777" w:rsidR="00BE5576" w:rsidRDefault="00BE5576">
                    <w:pPr>
                      <w:spacing w:line="480" w:lineRule="exact"/>
                      <w:jc w:val="right"/>
                      <w:rPr>
                        <w:sz w:val="24"/>
                      </w:rPr>
                    </w:pPr>
                    <w:r>
                      <w:rPr>
                        <w:sz w:val="24"/>
                      </w:rPr>
                      <w:t>20</w:t>
                    </w:r>
                  </w:p>
                  <w:p w14:paraId="6BFB6ABC" w14:textId="77777777" w:rsidR="00BE5576" w:rsidRDefault="00BE5576">
                    <w:pPr>
                      <w:spacing w:line="480" w:lineRule="exact"/>
                      <w:jc w:val="right"/>
                      <w:rPr>
                        <w:sz w:val="24"/>
                      </w:rPr>
                    </w:pPr>
                    <w:r>
                      <w:rPr>
                        <w:sz w:val="24"/>
                      </w:rPr>
                      <w:t>21</w:t>
                    </w:r>
                  </w:p>
                  <w:p w14:paraId="273AA489" w14:textId="77777777" w:rsidR="00BE5576" w:rsidRDefault="00BE5576">
                    <w:pPr>
                      <w:spacing w:line="480" w:lineRule="exact"/>
                      <w:jc w:val="right"/>
                      <w:rPr>
                        <w:sz w:val="24"/>
                      </w:rPr>
                    </w:pPr>
                    <w:r>
                      <w:rPr>
                        <w:sz w:val="24"/>
                      </w:rPr>
                      <w:t>22</w:t>
                    </w:r>
                  </w:p>
                  <w:p w14:paraId="0FC6E786" w14:textId="77777777" w:rsidR="00BE5576" w:rsidRDefault="00BE5576">
                    <w:pPr>
                      <w:spacing w:line="480" w:lineRule="exact"/>
                      <w:jc w:val="right"/>
                      <w:rPr>
                        <w:sz w:val="24"/>
                      </w:rPr>
                    </w:pPr>
                    <w:r>
                      <w:rPr>
                        <w:sz w:val="24"/>
                      </w:rPr>
                      <w:t>23</w:t>
                    </w:r>
                  </w:p>
                  <w:p w14:paraId="5CACCBA8" w14:textId="77777777" w:rsidR="00BE5576" w:rsidRDefault="00BE5576">
                    <w:pPr>
                      <w:spacing w:line="480" w:lineRule="exact"/>
                      <w:jc w:val="right"/>
                      <w:rPr>
                        <w:sz w:val="24"/>
                      </w:rPr>
                    </w:pPr>
                    <w:r>
                      <w:rPr>
                        <w:sz w:val="24"/>
                      </w:rPr>
                      <w:t>24</w:t>
                    </w:r>
                  </w:p>
                  <w:p w14:paraId="6C0DCCE9" w14:textId="77777777" w:rsidR="00BE5576" w:rsidRDefault="00BE5576">
                    <w:pPr>
                      <w:spacing w:line="480" w:lineRule="exact"/>
                      <w:jc w:val="right"/>
                      <w:rPr>
                        <w:sz w:val="24"/>
                      </w:rPr>
                    </w:pPr>
                    <w:r>
                      <w:rPr>
                        <w:sz w:val="24"/>
                      </w:rPr>
                      <w:t>25</w:t>
                    </w:r>
                  </w:p>
                  <w:p w14:paraId="687B0186" w14:textId="77777777" w:rsidR="00BE5576" w:rsidRDefault="00BE5576">
                    <w:pPr>
                      <w:spacing w:line="480" w:lineRule="exact"/>
                      <w:jc w:val="right"/>
                      <w:rPr>
                        <w:sz w:val="24"/>
                      </w:rPr>
                    </w:pPr>
                    <w:r>
                      <w:rPr>
                        <w:sz w:val="24"/>
                      </w:rPr>
                      <w:t>26</w:t>
                    </w:r>
                  </w:p>
                  <w:p w14:paraId="51F66DAF" w14:textId="77777777" w:rsidR="00BE5576" w:rsidRDefault="00BE5576">
                    <w:pPr>
                      <w:spacing w:line="480" w:lineRule="exact"/>
                      <w:jc w:val="right"/>
                      <w:rPr>
                        <w:sz w:val="24"/>
                      </w:rPr>
                    </w:pPr>
                    <w:r>
                      <w:rPr>
                        <w:sz w:val="24"/>
                      </w:rPr>
                      <w:t>27</w:t>
                    </w:r>
                  </w:p>
                  <w:p w14:paraId="75DAC403" w14:textId="77777777" w:rsidR="00BE5576" w:rsidRDefault="00BE5576">
                    <w:pPr>
                      <w:spacing w:line="480" w:lineRule="exact"/>
                      <w:jc w:val="right"/>
                    </w:pPr>
                    <w:r>
                      <w:rPr>
                        <w:sz w:val="24"/>
                      </w:rPr>
                      <w:t>28</w:t>
                    </w:r>
                  </w:p>
                  <w:p w14:paraId="649EA771" w14:textId="77777777" w:rsidR="00BE5576" w:rsidRDefault="00BE5576">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1312" behindDoc="0" locked="0" layoutInCell="0" allowOverlap="1" wp14:anchorId="706804CC" wp14:editId="618D0928">
              <wp:simplePos x="0" y="0"/>
              <wp:positionH relativeFrom="margin">
                <wp:posOffset>6583679</wp:posOffset>
              </wp:positionH>
              <wp:positionV relativeFrom="page">
                <wp:posOffset>0</wp:posOffset>
              </wp:positionV>
              <wp:extent cx="0" cy="10058400"/>
              <wp:effectExtent l="0" t="0" r="0" b="0"/>
              <wp:wrapNone/>
              <wp:docPr id="1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A0CA" id="RightBorder"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" o:allowincell="f">
              <w10:wrap anchorx="margin" anchory="page"/>
            </v:line>
          </w:pict>
        </mc:Fallback>
      </mc:AlternateContent>
    </w:r>
    <w:r>
      <w:rPr>
        <w:noProof/>
      </w:rPr>
      <mc:AlternateContent>
        <mc:Choice Requires="wps">
          <w:drawing>
            <wp:anchor distT="0" distB="0" distL="114299" distR="114299" simplePos="0" relativeHeight="251660288" behindDoc="0" locked="0" layoutInCell="0" allowOverlap="1" wp14:anchorId="7AA537E4" wp14:editId="2F5E2967">
              <wp:simplePos x="0" y="0"/>
              <wp:positionH relativeFrom="margin">
                <wp:posOffset>-91441</wp:posOffset>
              </wp:positionH>
              <wp:positionV relativeFrom="page">
                <wp:posOffset>0</wp:posOffset>
              </wp:positionV>
              <wp:extent cx="0" cy="10058400"/>
              <wp:effectExtent l="0" t="0" r="0" b="0"/>
              <wp:wrapNone/>
              <wp:docPr id="1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A0E7" id="LeftBorder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299" distR="114299" simplePos="0" relativeHeight="251659264" behindDoc="0" locked="0" layoutInCell="0" allowOverlap="1" wp14:anchorId="4A672CC2" wp14:editId="732CEE3B">
              <wp:simplePos x="0" y="0"/>
              <wp:positionH relativeFrom="margin">
                <wp:posOffset>-45721</wp:posOffset>
              </wp:positionH>
              <wp:positionV relativeFrom="page">
                <wp:posOffset>0</wp:posOffset>
              </wp:positionV>
              <wp:extent cx="0" cy="10058400"/>
              <wp:effectExtent l="0" t="0" r="0" b="0"/>
              <wp:wrapNone/>
              <wp:docPr id="1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2073" id="LeftBorder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E50"/>
    <w:multiLevelType w:val="hybridMultilevel"/>
    <w:tmpl w:val="9C46DA2E"/>
    <w:lvl w:ilvl="0" w:tplc="C4CC61EC">
      <w:start w:val="1"/>
      <w:numFmt w:val="bullet"/>
      <w:lvlText w:val=""/>
      <w:lvlJc w:val="left"/>
      <w:pPr>
        <w:ind w:left="462" w:hanging="360"/>
      </w:pPr>
      <w:rPr>
        <w:rFonts w:ascii="Symbol" w:eastAsia="Symbol" w:hAnsi="Symbol" w:hint="default"/>
        <w:sz w:val="24"/>
        <w:szCs w:val="24"/>
      </w:rPr>
    </w:lvl>
    <w:lvl w:ilvl="1" w:tplc="265270EE">
      <w:start w:val="1"/>
      <w:numFmt w:val="bullet"/>
      <w:lvlText w:val="•"/>
      <w:lvlJc w:val="left"/>
      <w:pPr>
        <w:ind w:left="818" w:hanging="360"/>
      </w:pPr>
      <w:rPr>
        <w:rFonts w:hint="default"/>
      </w:rPr>
    </w:lvl>
    <w:lvl w:ilvl="2" w:tplc="E59EA338">
      <w:start w:val="1"/>
      <w:numFmt w:val="bullet"/>
      <w:lvlText w:val="•"/>
      <w:lvlJc w:val="left"/>
      <w:pPr>
        <w:ind w:left="1173" w:hanging="360"/>
      </w:pPr>
      <w:rPr>
        <w:rFonts w:hint="default"/>
      </w:rPr>
    </w:lvl>
    <w:lvl w:ilvl="3" w:tplc="3A42675E">
      <w:start w:val="1"/>
      <w:numFmt w:val="bullet"/>
      <w:lvlText w:val="•"/>
      <w:lvlJc w:val="left"/>
      <w:pPr>
        <w:ind w:left="1529" w:hanging="360"/>
      </w:pPr>
      <w:rPr>
        <w:rFonts w:hint="default"/>
      </w:rPr>
    </w:lvl>
    <w:lvl w:ilvl="4" w:tplc="F69A2D16">
      <w:start w:val="1"/>
      <w:numFmt w:val="bullet"/>
      <w:lvlText w:val="•"/>
      <w:lvlJc w:val="left"/>
      <w:pPr>
        <w:ind w:left="1885" w:hanging="360"/>
      </w:pPr>
      <w:rPr>
        <w:rFonts w:hint="default"/>
      </w:rPr>
    </w:lvl>
    <w:lvl w:ilvl="5" w:tplc="167A8A0E">
      <w:start w:val="1"/>
      <w:numFmt w:val="bullet"/>
      <w:lvlText w:val="•"/>
      <w:lvlJc w:val="left"/>
      <w:pPr>
        <w:ind w:left="2241" w:hanging="360"/>
      </w:pPr>
      <w:rPr>
        <w:rFonts w:hint="default"/>
      </w:rPr>
    </w:lvl>
    <w:lvl w:ilvl="6" w:tplc="BF1AFB12">
      <w:start w:val="1"/>
      <w:numFmt w:val="bullet"/>
      <w:lvlText w:val="•"/>
      <w:lvlJc w:val="left"/>
      <w:pPr>
        <w:ind w:left="2597" w:hanging="360"/>
      </w:pPr>
      <w:rPr>
        <w:rFonts w:hint="default"/>
      </w:rPr>
    </w:lvl>
    <w:lvl w:ilvl="7" w:tplc="747C4FCC">
      <w:start w:val="1"/>
      <w:numFmt w:val="bullet"/>
      <w:lvlText w:val="•"/>
      <w:lvlJc w:val="left"/>
      <w:pPr>
        <w:ind w:left="2952" w:hanging="360"/>
      </w:pPr>
      <w:rPr>
        <w:rFonts w:hint="default"/>
      </w:rPr>
    </w:lvl>
    <w:lvl w:ilvl="8" w:tplc="D8140C2A">
      <w:start w:val="1"/>
      <w:numFmt w:val="bullet"/>
      <w:lvlText w:val="•"/>
      <w:lvlJc w:val="left"/>
      <w:pPr>
        <w:ind w:left="3308" w:hanging="360"/>
      </w:pPr>
      <w:rPr>
        <w:rFonts w:hint="default"/>
      </w:rPr>
    </w:lvl>
  </w:abstractNum>
  <w:abstractNum w:abstractNumId="1" w15:restartNumberingAfterBreak="0">
    <w:nsid w:val="034804DA"/>
    <w:multiLevelType w:val="hybridMultilevel"/>
    <w:tmpl w:val="97CA9EAE"/>
    <w:lvl w:ilvl="0" w:tplc="1B3A050A">
      <w:start w:val="1"/>
      <w:numFmt w:val="decimal"/>
      <w:lvlText w:val="(%1)"/>
      <w:lvlJc w:val="left"/>
      <w:pPr>
        <w:ind w:left="1247" w:hanging="376"/>
      </w:pPr>
      <w:rPr>
        <w:rFonts w:ascii="Times New Roman" w:eastAsia="Times New Roman" w:hAnsi="Times New Roman" w:hint="default"/>
        <w:w w:val="99"/>
        <w:sz w:val="22"/>
        <w:szCs w:val="22"/>
      </w:rPr>
    </w:lvl>
    <w:lvl w:ilvl="1" w:tplc="A698B2C2">
      <w:start w:val="1"/>
      <w:numFmt w:val="bullet"/>
      <w:lvlText w:val="•"/>
      <w:lvlJc w:val="left"/>
      <w:pPr>
        <w:ind w:left="2002" w:hanging="376"/>
      </w:pPr>
      <w:rPr>
        <w:rFonts w:hint="default"/>
      </w:rPr>
    </w:lvl>
    <w:lvl w:ilvl="2" w:tplc="4CE092EA">
      <w:start w:val="1"/>
      <w:numFmt w:val="bullet"/>
      <w:lvlText w:val="•"/>
      <w:lvlJc w:val="left"/>
      <w:pPr>
        <w:ind w:left="2758" w:hanging="376"/>
      </w:pPr>
      <w:rPr>
        <w:rFonts w:hint="default"/>
      </w:rPr>
    </w:lvl>
    <w:lvl w:ilvl="3" w:tplc="B9F695FE">
      <w:start w:val="1"/>
      <w:numFmt w:val="bullet"/>
      <w:lvlText w:val="•"/>
      <w:lvlJc w:val="left"/>
      <w:pPr>
        <w:ind w:left="3513" w:hanging="376"/>
      </w:pPr>
      <w:rPr>
        <w:rFonts w:hint="default"/>
      </w:rPr>
    </w:lvl>
    <w:lvl w:ilvl="4" w:tplc="AD3E925C">
      <w:start w:val="1"/>
      <w:numFmt w:val="bullet"/>
      <w:lvlText w:val="•"/>
      <w:lvlJc w:val="left"/>
      <w:pPr>
        <w:ind w:left="4268" w:hanging="376"/>
      </w:pPr>
      <w:rPr>
        <w:rFonts w:hint="default"/>
      </w:rPr>
    </w:lvl>
    <w:lvl w:ilvl="5" w:tplc="60A05B0E">
      <w:start w:val="1"/>
      <w:numFmt w:val="bullet"/>
      <w:lvlText w:val="•"/>
      <w:lvlJc w:val="left"/>
      <w:pPr>
        <w:ind w:left="5023" w:hanging="376"/>
      </w:pPr>
      <w:rPr>
        <w:rFonts w:hint="default"/>
      </w:rPr>
    </w:lvl>
    <w:lvl w:ilvl="6" w:tplc="A5BED386">
      <w:start w:val="1"/>
      <w:numFmt w:val="bullet"/>
      <w:lvlText w:val="•"/>
      <w:lvlJc w:val="left"/>
      <w:pPr>
        <w:ind w:left="5779" w:hanging="376"/>
      </w:pPr>
      <w:rPr>
        <w:rFonts w:hint="default"/>
      </w:rPr>
    </w:lvl>
    <w:lvl w:ilvl="7" w:tplc="39EEC8B2">
      <w:start w:val="1"/>
      <w:numFmt w:val="bullet"/>
      <w:lvlText w:val="•"/>
      <w:lvlJc w:val="left"/>
      <w:pPr>
        <w:ind w:left="6534" w:hanging="376"/>
      </w:pPr>
      <w:rPr>
        <w:rFonts w:hint="default"/>
      </w:rPr>
    </w:lvl>
    <w:lvl w:ilvl="8" w:tplc="FF6EA960">
      <w:start w:val="1"/>
      <w:numFmt w:val="bullet"/>
      <w:lvlText w:val="•"/>
      <w:lvlJc w:val="left"/>
      <w:pPr>
        <w:ind w:left="7289" w:hanging="376"/>
      </w:pPr>
      <w:rPr>
        <w:rFonts w:hint="default"/>
      </w:rPr>
    </w:lvl>
  </w:abstractNum>
  <w:abstractNum w:abstractNumId="2" w15:restartNumberingAfterBreak="0">
    <w:nsid w:val="034B7B68"/>
    <w:multiLevelType w:val="singleLevel"/>
    <w:tmpl w:val="30F2185A"/>
    <w:lvl w:ilvl="0">
      <w:start w:val="1"/>
      <w:numFmt w:val="decimal"/>
      <w:lvlText w:val="%1."/>
      <w:lvlJc w:val="left"/>
      <w:pPr>
        <w:tabs>
          <w:tab w:val="num" w:pos="1440"/>
        </w:tabs>
        <w:ind w:left="1440" w:hanging="720"/>
      </w:pPr>
      <w:rPr>
        <w:rFonts w:hint="default"/>
      </w:rPr>
    </w:lvl>
  </w:abstractNum>
  <w:abstractNum w:abstractNumId="3" w15:restartNumberingAfterBreak="0">
    <w:nsid w:val="03712CDA"/>
    <w:multiLevelType w:val="hybridMultilevel"/>
    <w:tmpl w:val="E8988D96"/>
    <w:lvl w:ilvl="0" w:tplc="4E06C0B8">
      <w:start w:val="21"/>
      <w:numFmt w:val="decimal"/>
      <w:lvlText w:val="%1"/>
      <w:lvlJc w:val="left"/>
      <w:pPr>
        <w:ind w:left="1556" w:hanging="1440"/>
      </w:pPr>
      <w:rPr>
        <w:rFonts w:ascii="Courier New" w:eastAsia="Courier New" w:hAnsi="Courier New" w:hint="default"/>
        <w:spacing w:val="-1"/>
        <w:position w:val="-11"/>
        <w:sz w:val="24"/>
        <w:szCs w:val="24"/>
      </w:rPr>
    </w:lvl>
    <w:lvl w:ilvl="1" w:tplc="E35A86B4">
      <w:start w:val="2"/>
      <w:numFmt w:val="decimal"/>
      <w:lvlText w:val="%2"/>
      <w:lvlJc w:val="left"/>
      <w:pPr>
        <w:ind w:left="2869" w:hanging="2610"/>
      </w:pPr>
      <w:rPr>
        <w:rFonts w:ascii="Courier New" w:eastAsia="Courier New" w:hAnsi="Courier New" w:hint="default"/>
        <w:position w:val="-9"/>
        <w:sz w:val="24"/>
        <w:szCs w:val="24"/>
      </w:rPr>
    </w:lvl>
    <w:lvl w:ilvl="2" w:tplc="2E6E9874">
      <w:start w:val="1"/>
      <w:numFmt w:val="bullet"/>
      <w:lvlText w:val="•"/>
      <w:lvlJc w:val="left"/>
      <w:pPr>
        <w:ind w:left="3713" w:hanging="2610"/>
      </w:pPr>
      <w:rPr>
        <w:rFonts w:hint="default"/>
      </w:rPr>
    </w:lvl>
    <w:lvl w:ilvl="3" w:tplc="06ECF6FA">
      <w:start w:val="1"/>
      <w:numFmt w:val="bullet"/>
      <w:lvlText w:val="•"/>
      <w:lvlJc w:val="left"/>
      <w:pPr>
        <w:ind w:left="4556" w:hanging="2610"/>
      </w:pPr>
      <w:rPr>
        <w:rFonts w:hint="default"/>
      </w:rPr>
    </w:lvl>
    <w:lvl w:ilvl="4" w:tplc="7854A27C">
      <w:start w:val="1"/>
      <w:numFmt w:val="bullet"/>
      <w:lvlText w:val="•"/>
      <w:lvlJc w:val="left"/>
      <w:pPr>
        <w:ind w:left="5399" w:hanging="2610"/>
      </w:pPr>
      <w:rPr>
        <w:rFonts w:hint="default"/>
      </w:rPr>
    </w:lvl>
    <w:lvl w:ilvl="5" w:tplc="0F3E1F4C">
      <w:start w:val="1"/>
      <w:numFmt w:val="bullet"/>
      <w:lvlText w:val="•"/>
      <w:lvlJc w:val="left"/>
      <w:pPr>
        <w:ind w:left="6243" w:hanging="2610"/>
      </w:pPr>
      <w:rPr>
        <w:rFonts w:hint="default"/>
      </w:rPr>
    </w:lvl>
    <w:lvl w:ilvl="6" w:tplc="156881DE">
      <w:start w:val="1"/>
      <w:numFmt w:val="bullet"/>
      <w:lvlText w:val="•"/>
      <w:lvlJc w:val="left"/>
      <w:pPr>
        <w:ind w:left="7086" w:hanging="2610"/>
      </w:pPr>
      <w:rPr>
        <w:rFonts w:hint="default"/>
      </w:rPr>
    </w:lvl>
    <w:lvl w:ilvl="7" w:tplc="C8585F1E">
      <w:start w:val="1"/>
      <w:numFmt w:val="bullet"/>
      <w:lvlText w:val="•"/>
      <w:lvlJc w:val="left"/>
      <w:pPr>
        <w:ind w:left="7929" w:hanging="2610"/>
      </w:pPr>
      <w:rPr>
        <w:rFonts w:hint="default"/>
      </w:rPr>
    </w:lvl>
    <w:lvl w:ilvl="8" w:tplc="A11A0D64">
      <w:start w:val="1"/>
      <w:numFmt w:val="bullet"/>
      <w:lvlText w:val="•"/>
      <w:lvlJc w:val="left"/>
      <w:pPr>
        <w:ind w:left="8773" w:hanging="2610"/>
      </w:pPr>
      <w:rPr>
        <w:rFonts w:hint="default"/>
      </w:rPr>
    </w:lvl>
  </w:abstractNum>
  <w:abstractNum w:abstractNumId="4" w15:restartNumberingAfterBreak="0">
    <w:nsid w:val="041841DE"/>
    <w:multiLevelType w:val="hybridMultilevel"/>
    <w:tmpl w:val="342278CA"/>
    <w:lvl w:ilvl="0" w:tplc="4342C978">
      <w:start w:val="1"/>
      <w:numFmt w:val="lowerLetter"/>
      <w:lvlText w:val="(%1)"/>
      <w:lvlJc w:val="left"/>
      <w:pPr>
        <w:ind w:left="475" w:hanging="376"/>
      </w:pPr>
      <w:rPr>
        <w:rFonts w:ascii="Times New Roman" w:eastAsia="Times New Roman" w:hAnsi="Times New Roman" w:hint="default"/>
        <w:spacing w:val="-1"/>
        <w:w w:val="99"/>
        <w:sz w:val="22"/>
        <w:szCs w:val="22"/>
      </w:rPr>
    </w:lvl>
    <w:lvl w:ilvl="1" w:tplc="ACAE3C0A">
      <w:start w:val="1"/>
      <w:numFmt w:val="bullet"/>
      <w:lvlText w:val="•"/>
      <w:lvlJc w:val="left"/>
      <w:pPr>
        <w:ind w:left="940" w:hanging="376"/>
      </w:pPr>
      <w:rPr>
        <w:rFonts w:hint="default"/>
      </w:rPr>
    </w:lvl>
    <w:lvl w:ilvl="2" w:tplc="D506CCF0">
      <w:start w:val="1"/>
      <w:numFmt w:val="bullet"/>
      <w:lvlText w:val="•"/>
      <w:lvlJc w:val="left"/>
      <w:pPr>
        <w:ind w:left="1404" w:hanging="376"/>
      </w:pPr>
      <w:rPr>
        <w:rFonts w:hint="default"/>
      </w:rPr>
    </w:lvl>
    <w:lvl w:ilvl="3" w:tplc="8B408FEA">
      <w:start w:val="1"/>
      <w:numFmt w:val="bullet"/>
      <w:lvlText w:val="•"/>
      <w:lvlJc w:val="left"/>
      <w:pPr>
        <w:ind w:left="1868" w:hanging="376"/>
      </w:pPr>
      <w:rPr>
        <w:rFonts w:hint="default"/>
      </w:rPr>
    </w:lvl>
    <w:lvl w:ilvl="4" w:tplc="918643A4">
      <w:start w:val="1"/>
      <w:numFmt w:val="bullet"/>
      <w:lvlText w:val="•"/>
      <w:lvlJc w:val="left"/>
      <w:pPr>
        <w:ind w:left="2333" w:hanging="376"/>
      </w:pPr>
      <w:rPr>
        <w:rFonts w:hint="default"/>
      </w:rPr>
    </w:lvl>
    <w:lvl w:ilvl="5" w:tplc="76947CA0">
      <w:start w:val="1"/>
      <w:numFmt w:val="bullet"/>
      <w:lvlText w:val="•"/>
      <w:lvlJc w:val="left"/>
      <w:pPr>
        <w:ind w:left="2797" w:hanging="376"/>
      </w:pPr>
      <w:rPr>
        <w:rFonts w:hint="default"/>
      </w:rPr>
    </w:lvl>
    <w:lvl w:ilvl="6" w:tplc="906CEF7C">
      <w:start w:val="1"/>
      <w:numFmt w:val="bullet"/>
      <w:lvlText w:val="•"/>
      <w:lvlJc w:val="left"/>
      <w:pPr>
        <w:ind w:left="3262" w:hanging="376"/>
      </w:pPr>
      <w:rPr>
        <w:rFonts w:hint="default"/>
      </w:rPr>
    </w:lvl>
    <w:lvl w:ilvl="7" w:tplc="F4B2D9D2">
      <w:start w:val="1"/>
      <w:numFmt w:val="bullet"/>
      <w:lvlText w:val="•"/>
      <w:lvlJc w:val="left"/>
      <w:pPr>
        <w:ind w:left="3726" w:hanging="376"/>
      </w:pPr>
      <w:rPr>
        <w:rFonts w:hint="default"/>
      </w:rPr>
    </w:lvl>
    <w:lvl w:ilvl="8" w:tplc="0D028590">
      <w:start w:val="1"/>
      <w:numFmt w:val="bullet"/>
      <w:lvlText w:val="•"/>
      <w:lvlJc w:val="left"/>
      <w:pPr>
        <w:ind w:left="4191" w:hanging="376"/>
      </w:pPr>
      <w:rPr>
        <w:rFonts w:hint="default"/>
      </w:rPr>
    </w:lvl>
  </w:abstractNum>
  <w:abstractNum w:abstractNumId="5" w15:restartNumberingAfterBreak="0">
    <w:nsid w:val="051F1B44"/>
    <w:multiLevelType w:val="hybridMultilevel"/>
    <w:tmpl w:val="814A8F66"/>
    <w:lvl w:ilvl="0" w:tplc="C2D88D56">
      <w:start w:val="1"/>
      <w:numFmt w:val="bullet"/>
      <w:lvlText w:val=""/>
      <w:lvlJc w:val="left"/>
      <w:pPr>
        <w:ind w:left="462" w:hanging="360"/>
      </w:pPr>
      <w:rPr>
        <w:rFonts w:ascii="Symbol" w:eastAsia="Symbol" w:hAnsi="Symbol" w:hint="default"/>
        <w:sz w:val="24"/>
        <w:szCs w:val="24"/>
      </w:rPr>
    </w:lvl>
    <w:lvl w:ilvl="1" w:tplc="B6928A26">
      <w:start w:val="1"/>
      <w:numFmt w:val="bullet"/>
      <w:lvlText w:val="•"/>
      <w:lvlJc w:val="left"/>
      <w:pPr>
        <w:ind w:left="825" w:hanging="360"/>
      </w:pPr>
      <w:rPr>
        <w:rFonts w:hint="default"/>
      </w:rPr>
    </w:lvl>
    <w:lvl w:ilvl="2" w:tplc="6C383DB8">
      <w:start w:val="1"/>
      <w:numFmt w:val="bullet"/>
      <w:lvlText w:val="•"/>
      <w:lvlJc w:val="left"/>
      <w:pPr>
        <w:ind w:left="1188" w:hanging="360"/>
      </w:pPr>
      <w:rPr>
        <w:rFonts w:hint="default"/>
      </w:rPr>
    </w:lvl>
    <w:lvl w:ilvl="3" w:tplc="178012E8">
      <w:start w:val="1"/>
      <w:numFmt w:val="bullet"/>
      <w:lvlText w:val="•"/>
      <w:lvlJc w:val="left"/>
      <w:pPr>
        <w:ind w:left="1551" w:hanging="360"/>
      </w:pPr>
      <w:rPr>
        <w:rFonts w:hint="default"/>
      </w:rPr>
    </w:lvl>
    <w:lvl w:ilvl="4" w:tplc="BE4021D4">
      <w:start w:val="1"/>
      <w:numFmt w:val="bullet"/>
      <w:lvlText w:val="•"/>
      <w:lvlJc w:val="left"/>
      <w:pPr>
        <w:ind w:left="1914" w:hanging="360"/>
      </w:pPr>
      <w:rPr>
        <w:rFonts w:hint="default"/>
      </w:rPr>
    </w:lvl>
    <w:lvl w:ilvl="5" w:tplc="46C2010E">
      <w:start w:val="1"/>
      <w:numFmt w:val="bullet"/>
      <w:lvlText w:val="•"/>
      <w:lvlJc w:val="left"/>
      <w:pPr>
        <w:ind w:left="2277" w:hanging="360"/>
      </w:pPr>
      <w:rPr>
        <w:rFonts w:hint="default"/>
      </w:rPr>
    </w:lvl>
    <w:lvl w:ilvl="6" w:tplc="CE3691BA">
      <w:start w:val="1"/>
      <w:numFmt w:val="bullet"/>
      <w:lvlText w:val="•"/>
      <w:lvlJc w:val="left"/>
      <w:pPr>
        <w:ind w:left="2640" w:hanging="360"/>
      </w:pPr>
      <w:rPr>
        <w:rFonts w:hint="default"/>
      </w:rPr>
    </w:lvl>
    <w:lvl w:ilvl="7" w:tplc="39DABB9E">
      <w:start w:val="1"/>
      <w:numFmt w:val="bullet"/>
      <w:lvlText w:val="•"/>
      <w:lvlJc w:val="left"/>
      <w:pPr>
        <w:ind w:left="3003" w:hanging="360"/>
      </w:pPr>
      <w:rPr>
        <w:rFonts w:hint="default"/>
      </w:rPr>
    </w:lvl>
    <w:lvl w:ilvl="8" w:tplc="42DE91EE">
      <w:start w:val="1"/>
      <w:numFmt w:val="bullet"/>
      <w:lvlText w:val="•"/>
      <w:lvlJc w:val="left"/>
      <w:pPr>
        <w:ind w:left="3366" w:hanging="360"/>
      </w:pPr>
      <w:rPr>
        <w:rFonts w:hint="default"/>
      </w:rPr>
    </w:lvl>
  </w:abstractNum>
  <w:abstractNum w:abstractNumId="6" w15:restartNumberingAfterBreak="0">
    <w:nsid w:val="052C2281"/>
    <w:multiLevelType w:val="hybridMultilevel"/>
    <w:tmpl w:val="CBAAF2AC"/>
    <w:lvl w:ilvl="0" w:tplc="4358DC62">
      <w:start w:val="4"/>
      <w:numFmt w:val="upperLetter"/>
      <w:lvlText w:val="(%1)"/>
      <w:lvlJc w:val="left"/>
      <w:pPr>
        <w:ind w:left="1291" w:hanging="420"/>
      </w:pPr>
      <w:rPr>
        <w:rFonts w:ascii="Times New Roman" w:eastAsia="Times New Roman" w:hAnsi="Times New Roman" w:hint="default"/>
        <w:spacing w:val="-1"/>
        <w:w w:val="99"/>
        <w:sz w:val="22"/>
        <w:szCs w:val="22"/>
      </w:rPr>
    </w:lvl>
    <w:lvl w:ilvl="1" w:tplc="2B2ED1A6">
      <w:start w:val="1"/>
      <w:numFmt w:val="bullet"/>
      <w:lvlText w:val="•"/>
      <w:lvlJc w:val="left"/>
      <w:pPr>
        <w:ind w:left="2042" w:hanging="420"/>
      </w:pPr>
      <w:rPr>
        <w:rFonts w:hint="default"/>
      </w:rPr>
    </w:lvl>
    <w:lvl w:ilvl="2" w:tplc="6D1A1268">
      <w:start w:val="1"/>
      <w:numFmt w:val="bullet"/>
      <w:lvlText w:val="•"/>
      <w:lvlJc w:val="left"/>
      <w:pPr>
        <w:ind w:left="2793" w:hanging="420"/>
      </w:pPr>
      <w:rPr>
        <w:rFonts w:hint="default"/>
      </w:rPr>
    </w:lvl>
    <w:lvl w:ilvl="3" w:tplc="604CC804">
      <w:start w:val="1"/>
      <w:numFmt w:val="bullet"/>
      <w:lvlText w:val="•"/>
      <w:lvlJc w:val="left"/>
      <w:pPr>
        <w:ind w:left="3544" w:hanging="420"/>
      </w:pPr>
      <w:rPr>
        <w:rFonts w:hint="default"/>
      </w:rPr>
    </w:lvl>
    <w:lvl w:ilvl="4" w:tplc="E8AC8AF0">
      <w:start w:val="1"/>
      <w:numFmt w:val="bullet"/>
      <w:lvlText w:val="•"/>
      <w:lvlJc w:val="left"/>
      <w:pPr>
        <w:ind w:left="4295" w:hanging="420"/>
      </w:pPr>
      <w:rPr>
        <w:rFonts w:hint="default"/>
      </w:rPr>
    </w:lvl>
    <w:lvl w:ilvl="5" w:tplc="BFFA956E">
      <w:start w:val="1"/>
      <w:numFmt w:val="bullet"/>
      <w:lvlText w:val="•"/>
      <w:lvlJc w:val="left"/>
      <w:pPr>
        <w:ind w:left="5046" w:hanging="420"/>
      </w:pPr>
      <w:rPr>
        <w:rFonts w:hint="default"/>
      </w:rPr>
    </w:lvl>
    <w:lvl w:ilvl="6" w:tplc="0154494E">
      <w:start w:val="1"/>
      <w:numFmt w:val="bullet"/>
      <w:lvlText w:val="•"/>
      <w:lvlJc w:val="left"/>
      <w:pPr>
        <w:ind w:left="5796" w:hanging="420"/>
      </w:pPr>
      <w:rPr>
        <w:rFonts w:hint="default"/>
      </w:rPr>
    </w:lvl>
    <w:lvl w:ilvl="7" w:tplc="BC6C1374">
      <w:start w:val="1"/>
      <w:numFmt w:val="bullet"/>
      <w:lvlText w:val="•"/>
      <w:lvlJc w:val="left"/>
      <w:pPr>
        <w:ind w:left="6547" w:hanging="420"/>
      </w:pPr>
      <w:rPr>
        <w:rFonts w:hint="default"/>
      </w:rPr>
    </w:lvl>
    <w:lvl w:ilvl="8" w:tplc="CE7E4D2C">
      <w:start w:val="1"/>
      <w:numFmt w:val="bullet"/>
      <w:lvlText w:val="•"/>
      <w:lvlJc w:val="left"/>
      <w:pPr>
        <w:ind w:left="7298" w:hanging="420"/>
      </w:pPr>
      <w:rPr>
        <w:rFonts w:hint="default"/>
      </w:rPr>
    </w:lvl>
  </w:abstractNum>
  <w:abstractNum w:abstractNumId="7" w15:restartNumberingAfterBreak="0">
    <w:nsid w:val="05536223"/>
    <w:multiLevelType w:val="hybridMultilevel"/>
    <w:tmpl w:val="48CE6B2A"/>
    <w:lvl w:ilvl="0" w:tplc="84788C34">
      <w:start w:val="1"/>
      <w:numFmt w:val="lowerLetter"/>
      <w:lvlText w:val="(%1)"/>
      <w:lvlJc w:val="left"/>
      <w:pPr>
        <w:ind w:left="152" w:hanging="376"/>
      </w:pPr>
      <w:rPr>
        <w:rFonts w:ascii="Times New Roman" w:eastAsia="Times New Roman" w:hAnsi="Times New Roman" w:hint="default"/>
        <w:spacing w:val="-1"/>
        <w:w w:val="99"/>
        <w:sz w:val="22"/>
        <w:szCs w:val="22"/>
      </w:rPr>
    </w:lvl>
    <w:lvl w:ilvl="1" w:tplc="0D70F070">
      <w:start w:val="1"/>
      <w:numFmt w:val="bullet"/>
      <w:lvlText w:val="•"/>
      <w:lvlJc w:val="left"/>
      <w:pPr>
        <w:ind w:left="1016" w:hanging="376"/>
      </w:pPr>
      <w:rPr>
        <w:rFonts w:hint="default"/>
      </w:rPr>
    </w:lvl>
    <w:lvl w:ilvl="2" w:tplc="809A301A">
      <w:start w:val="1"/>
      <w:numFmt w:val="bullet"/>
      <w:lvlText w:val="•"/>
      <w:lvlJc w:val="left"/>
      <w:pPr>
        <w:ind w:left="1881" w:hanging="376"/>
      </w:pPr>
      <w:rPr>
        <w:rFonts w:hint="default"/>
      </w:rPr>
    </w:lvl>
    <w:lvl w:ilvl="3" w:tplc="DD8E40C0">
      <w:start w:val="1"/>
      <w:numFmt w:val="bullet"/>
      <w:lvlText w:val="•"/>
      <w:lvlJc w:val="left"/>
      <w:pPr>
        <w:ind w:left="2746" w:hanging="376"/>
      </w:pPr>
      <w:rPr>
        <w:rFonts w:hint="default"/>
      </w:rPr>
    </w:lvl>
    <w:lvl w:ilvl="4" w:tplc="99606BFE">
      <w:start w:val="1"/>
      <w:numFmt w:val="bullet"/>
      <w:lvlText w:val="•"/>
      <w:lvlJc w:val="left"/>
      <w:pPr>
        <w:ind w:left="3611" w:hanging="376"/>
      </w:pPr>
      <w:rPr>
        <w:rFonts w:hint="default"/>
      </w:rPr>
    </w:lvl>
    <w:lvl w:ilvl="5" w:tplc="780E417C">
      <w:start w:val="1"/>
      <w:numFmt w:val="bullet"/>
      <w:lvlText w:val="•"/>
      <w:lvlJc w:val="left"/>
      <w:pPr>
        <w:ind w:left="4476" w:hanging="376"/>
      </w:pPr>
      <w:rPr>
        <w:rFonts w:hint="default"/>
      </w:rPr>
    </w:lvl>
    <w:lvl w:ilvl="6" w:tplc="AB207B0A">
      <w:start w:val="1"/>
      <w:numFmt w:val="bullet"/>
      <w:lvlText w:val="•"/>
      <w:lvlJc w:val="left"/>
      <w:pPr>
        <w:ind w:left="5340" w:hanging="376"/>
      </w:pPr>
      <w:rPr>
        <w:rFonts w:hint="default"/>
      </w:rPr>
    </w:lvl>
    <w:lvl w:ilvl="7" w:tplc="A7BA31D2">
      <w:start w:val="1"/>
      <w:numFmt w:val="bullet"/>
      <w:lvlText w:val="•"/>
      <w:lvlJc w:val="left"/>
      <w:pPr>
        <w:ind w:left="6205" w:hanging="376"/>
      </w:pPr>
      <w:rPr>
        <w:rFonts w:hint="default"/>
      </w:rPr>
    </w:lvl>
    <w:lvl w:ilvl="8" w:tplc="ADD694E6">
      <w:start w:val="1"/>
      <w:numFmt w:val="bullet"/>
      <w:lvlText w:val="•"/>
      <w:lvlJc w:val="left"/>
      <w:pPr>
        <w:ind w:left="7070" w:hanging="376"/>
      </w:pPr>
      <w:rPr>
        <w:rFonts w:hint="default"/>
      </w:rPr>
    </w:lvl>
  </w:abstractNum>
  <w:abstractNum w:abstractNumId="8" w15:restartNumberingAfterBreak="0">
    <w:nsid w:val="05E3101A"/>
    <w:multiLevelType w:val="hybridMultilevel"/>
    <w:tmpl w:val="B060C206"/>
    <w:lvl w:ilvl="0" w:tplc="D714C838">
      <w:start w:val="1"/>
      <w:numFmt w:val="bullet"/>
      <w:lvlText w:val=""/>
      <w:lvlJc w:val="left"/>
      <w:pPr>
        <w:ind w:left="462" w:hanging="360"/>
      </w:pPr>
      <w:rPr>
        <w:rFonts w:ascii="Symbol" w:eastAsia="Symbol" w:hAnsi="Symbol" w:hint="default"/>
        <w:sz w:val="24"/>
        <w:szCs w:val="24"/>
      </w:rPr>
    </w:lvl>
    <w:lvl w:ilvl="1" w:tplc="A3383674">
      <w:start w:val="1"/>
      <w:numFmt w:val="bullet"/>
      <w:lvlText w:val="•"/>
      <w:lvlJc w:val="left"/>
      <w:pPr>
        <w:ind w:left="825" w:hanging="360"/>
      </w:pPr>
      <w:rPr>
        <w:rFonts w:hint="default"/>
      </w:rPr>
    </w:lvl>
    <w:lvl w:ilvl="2" w:tplc="7E18CCAA">
      <w:start w:val="1"/>
      <w:numFmt w:val="bullet"/>
      <w:lvlText w:val="•"/>
      <w:lvlJc w:val="left"/>
      <w:pPr>
        <w:ind w:left="1188" w:hanging="360"/>
      </w:pPr>
      <w:rPr>
        <w:rFonts w:hint="default"/>
      </w:rPr>
    </w:lvl>
    <w:lvl w:ilvl="3" w:tplc="48B851F4">
      <w:start w:val="1"/>
      <w:numFmt w:val="bullet"/>
      <w:lvlText w:val="•"/>
      <w:lvlJc w:val="left"/>
      <w:pPr>
        <w:ind w:left="1551" w:hanging="360"/>
      </w:pPr>
      <w:rPr>
        <w:rFonts w:hint="default"/>
      </w:rPr>
    </w:lvl>
    <w:lvl w:ilvl="4" w:tplc="5FBC10B2">
      <w:start w:val="1"/>
      <w:numFmt w:val="bullet"/>
      <w:lvlText w:val="•"/>
      <w:lvlJc w:val="left"/>
      <w:pPr>
        <w:ind w:left="1914" w:hanging="360"/>
      </w:pPr>
      <w:rPr>
        <w:rFonts w:hint="default"/>
      </w:rPr>
    </w:lvl>
    <w:lvl w:ilvl="5" w:tplc="CA7C78F4">
      <w:start w:val="1"/>
      <w:numFmt w:val="bullet"/>
      <w:lvlText w:val="•"/>
      <w:lvlJc w:val="left"/>
      <w:pPr>
        <w:ind w:left="2277" w:hanging="360"/>
      </w:pPr>
      <w:rPr>
        <w:rFonts w:hint="default"/>
      </w:rPr>
    </w:lvl>
    <w:lvl w:ilvl="6" w:tplc="C1601100">
      <w:start w:val="1"/>
      <w:numFmt w:val="bullet"/>
      <w:lvlText w:val="•"/>
      <w:lvlJc w:val="left"/>
      <w:pPr>
        <w:ind w:left="2640" w:hanging="360"/>
      </w:pPr>
      <w:rPr>
        <w:rFonts w:hint="default"/>
      </w:rPr>
    </w:lvl>
    <w:lvl w:ilvl="7" w:tplc="6CA43B84">
      <w:start w:val="1"/>
      <w:numFmt w:val="bullet"/>
      <w:lvlText w:val="•"/>
      <w:lvlJc w:val="left"/>
      <w:pPr>
        <w:ind w:left="3003" w:hanging="360"/>
      </w:pPr>
      <w:rPr>
        <w:rFonts w:hint="default"/>
      </w:rPr>
    </w:lvl>
    <w:lvl w:ilvl="8" w:tplc="B6D0B8CE">
      <w:start w:val="1"/>
      <w:numFmt w:val="bullet"/>
      <w:lvlText w:val="•"/>
      <w:lvlJc w:val="left"/>
      <w:pPr>
        <w:ind w:left="3366" w:hanging="360"/>
      </w:pPr>
      <w:rPr>
        <w:rFonts w:hint="default"/>
      </w:rPr>
    </w:lvl>
  </w:abstractNum>
  <w:abstractNum w:abstractNumId="9" w15:restartNumberingAfterBreak="0">
    <w:nsid w:val="06047595"/>
    <w:multiLevelType w:val="hybridMultilevel"/>
    <w:tmpl w:val="3BD6D6FA"/>
    <w:lvl w:ilvl="0" w:tplc="B4A6D55A">
      <w:start w:val="1"/>
      <w:numFmt w:val="bullet"/>
      <w:lvlText w:val=""/>
      <w:lvlJc w:val="left"/>
      <w:pPr>
        <w:ind w:left="462" w:hanging="360"/>
      </w:pPr>
      <w:rPr>
        <w:rFonts w:ascii="Symbol" w:eastAsia="Symbol" w:hAnsi="Symbol" w:hint="default"/>
        <w:sz w:val="24"/>
        <w:szCs w:val="24"/>
      </w:rPr>
    </w:lvl>
    <w:lvl w:ilvl="1" w:tplc="71B497B2">
      <w:start w:val="1"/>
      <w:numFmt w:val="bullet"/>
      <w:lvlText w:val="•"/>
      <w:lvlJc w:val="left"/>
      <w:pPr>
        <w:ind w:left="818" w:hanging="360"/>
      </w:pPr>
      <w:rPr>
        <w:rFonts w:hint="default"/>
      </w:rPr>
    </w:lvl>
    <w:lvl w:ilvl="2" w:tplc="F52EA97E">
      <w:start w:val="1"/>
      <w:numFmt w:val="bullet"/>
      <w:lvlText w:val="•"/>
      <w:lvlJc w:val="left"/>
      <w:pPr>
        <w:ind w:left="1173" w:hanging="360"/>
      </w:pPr>
      <w:rPr>
        <w:rFonts w:hint="default"/>
      </w:rPr>
    </w:lvl>
    <w:lvl w:ilvl="3" w:tplc="E1D2B1C0">
      <w:start w:val="1"/>
      <w:numFmt w:val="bullet"/>
      <w:lvlText w:val="•"/>
      <w:lvlJc w:val="left"/>
      <w:pPr>
        <w:ind w:left="1529" w:hanging="360"/>
      </w:pPr>
      <w:rPr>
        <w:rFonts w:hint="default"/>
      </w:rPr>
    </w:lvl>
    <w:lvl w:ilvl="4" w:tplc="B7AA98B2">
      <w:start w:val="1"/>
      <w:numFmt w:val="bullet"/>
      <w:lvlText w:val="•"/>
      <w:lvlJc w:val="left"/>
      <w:pPr>
        <w:ind w:left="1885" w:hanging="360"/>
      </w:pPr>
      <w:rPr>
        <w:rFonts w:hint="default"/>
      </w:rPr>
    </w:lvl>
    <w:lvl w:ilvl="5" w:tplc="7106783C">
      <w:start w:val="1"/>
      <w:numFmt w:val="bullet"/>
      <w:lvlText w:val="•"/>
      <w:lvlJc w:val="left"/>
      <w:pPr>
        <w:ind w:left="2241" w:hanging="360"/>
      </w:pPr>
      <w:rPr>
        <w:rFonts w:hint="default"/>
      </w:rPr>
    </w:lvl>
    <w:lvl w:ilvl="6" w:tplc="3530B8B2">
      <w:start w:val="1"/>
      <w:numFmt w:val="bullet"/>
      <w:lvlText w:val="•"/>
      <w:lvlJc w:val="left"/>
      <w:pPr>
        <w:ind w:left="2597" w:hanging="360"/>
      </w:pPr>
      <w:rPr>
        <w:rFonts w:hint="default"/>
      </w:rPr>
    </w:lvl>
    <w:lvl w:ilvl="7" w:tplc="084A3F62">
      <w:start w:val="1"/>
      <w:numFmt w:val="bullet"/>
      <w:lvlText w:val="•"/>
      <w:lvlJc w:val="left"/>
      <w:pPr>
        <w:ind w:left="2952" w:hanging="360"/>
      </w:pPr>
      <w:rPr>
        <w:rFonts w:hint="default"/>
      </w:rPr>
    </w:lvl>
    <w:lvl w:ilvl="8" w:tplc="1B5AC160">
      <w:start w:val="1"/>
      <w:numFmt w:val="bullet"/>
      <w:lvlText w:val="•"/>
      <w:lvlJc w:val="left"/>
      <w:pPr>
        <w:ind w:left="3308" w:hanging="360"/>
      </w:pPr>
      <w:rPr>
        <w:rFonts w:hint="default"/>
      </w:rPr>
    </w:lvl>
  </w:abstractNum>
  <w:abstractNum w:abstractNumId="10" w15:restartNumberingAfterBreak="0">
    <w:nsid w:val="078A61F6"/>
    <w:multiLevelType w:val="hybridMultilevel"/>
    <w:tmpl w:val="C82A7A20"/>
    <w:lvl w:ilvl="0" w:tplc="B7E8BA02">
      <w:start w:val="18"/>
      <w:numFmt w:val="decimal"/>
      <w:lvlText w:val="%1"/>
      <w:lvlJc w:val="left"/>
      <w:pPr>
        <w:ind w:left="2276" w:hanging="2160"/>
      </w:pPr>
      <w:rPr>
        <w:rFonts w:ascii="Courier New" w:eastAsia="Courier New" w:hAnsi="Courier New" w:hint="default"/>
        <w:spacing w:val="-1"/>
        <w:position w:val="-9"/>
        <w:sz w:val="24"/>
        <w:szCs w:val="24"/>
      </w:rPr>
    </w:lvl>
    <w:lvl w:ilvl="1" w:tplc="91F4D5F2">
      <w:start w:val="1"/>
      <w:numFmt w:val="bullet"/>
      <w:lvlText w:val="•"/>
      <w:lvlJc w:val="left"/>
      <w:pPr>
        <w:ind w:left="3094" w:hanging="2160"/>
      </w:pPr>
      <w:rPr>
        <w:rFonts w:hint="default"/>
      </w:rPr>
    </w:lvl>
    <w:lvl w:ilvl="2" w:tplc="56BCC26C">
      <w:start w:val="1"/>
      <w:numFmt w:val="bullet"/>
      <w:lvlText w:val="•"/>
      <w:lvlJc w:val="left"/>
      <w:pPr>
        <w:ind w:left="3913" w:hanging="2160"/>
      </w:pPr>
      <w:rPr>
        <w:rFonts w:hint="default"/>
      </w:rPr>
    </w:lvl>
    <w:lvl w:ilvl="3" w:tplc="5154539E">
      <w:start w:val="1"/>
      <w:numFmt w:val="bullet"/>
      <w:lvlText w:val="•"/>
      <w:lvlJc w:val="left"/>
      <w:pPr>
        <w:ind w:left="4731" w:hanging="2160"/>
      </w:pPr>
      <w:rPr>
        <w:rFonts w:hint="default"/>
      </w:rPr>
    </w:lvl>
    <w:lvl w:ilvl="4" w:tplc="3CC4B732">
      <w:start w:val="1"/>
      <w:numFmt w:val="bullet"/>
      <w:lvlText w:val="•"/>
      <w:lvlJc w:val="left"/>
      <w:pPr>
        <w:ind w:left="5549" w:hanging="2160"/>
      </w:pPr>
      <w:rPr>
        <w:rFonts w:hint="default"/>
      </w:rPr>
    </w:lvl>
    <w:lvl w:ilvl="5" w:tplc="7C1EFDB6">
      <w:start w:val="1"/>
      <w:numFmt w:val="bullet"/>
      <w:lvlText w:val="•"/>
      <w:lvlJc w:val="left"/>
      <w:pPr>
        <w:ind w:left="6368" w:hanging="2160"/>
      </w:pPr>
      <w:rPr>
        <w:rFonts w:hint="default"/>
      </w:rPr>
    </w:lvl>
    <w:lvl w:ilvl="6" w:tplc="EBF0E268">
      <w:start w:val="1"/>
      <w:numFmt w:val="bullet"/>
      <w:lvlText w:val="•"/>
      <w:lvlJc w:val="left"/>
      <w:pPr>
        <w:ind w:left="7186" w:hanging="2160"/>
      </w:pPr>
      <w:rPr>
        <w:rFonts w:hint="default"/>
      </w:rPr>
    </w:lvl>
    <w:lvl w:ilvl="7" w:tplc="57FCB354">
      <w:start w:val="1"/>
      <w:numFmt w:val="bullet"/>
      <w:lvlText w:val="•"/>
      <w:lvlJc w:val="left"/>
      <w:pPr>
        <w:ind w:left="8004" w:hanging="2160"/>
      </w:pPr>
      <w:rPr>
        <w:rFonts w:hint="default"/>
      </w:rPr>
    </w:lvl>
    <w:lvl w:ilvl="8" w:tplc="3462EC68">
      <w:start w:val="1"/>
      <w:numFmt w:val="bullet"/>
      <w:lvlText w:val="•"/>
      <w:lvlJc w:val="left"/>
      <w:pPr>
        <w:ind w:left="8823" w:hanging="2160"/>
      </w:pPr>
      <w:rPr>
        <w:rFonts w:hint="default"/>
      </w:rPr>
    </w:lvl>
  </w:abstractNum>
  <w:abstractNum w:abstractNumId="11" w15:restartNumberingAfterBreak="0">
    <w:nsid w:val="08B1293F"/>
    <w:multiLevelType w:val="hybridMultilevel"/>
    <w:tmpl w:val="2160C0C0"/>
    <w:lvl w:ilvl="0" w:tplc="0962713A">
      <w:start w:val="1"/>
      <w:numFmt w:val="bullet"/>
      <w:lvlText w:val=""/>
      <w:lvlJc w:val="left"/>
      <w:pPr>
        <w:ind w:left="462" w:hanging="360"/>
      </w:pPr>
      <w:rPr>
        <w:rFonts w:ascii="Symbol" w:eastAsia="Symbol" w:hAnsi="Symbol" w:hint="default"/>
        <w:sz w:val="24"/>
        <w:szCs w:val="24"/>
      </w:rPr>
    </w:lvl>
    <w:lvl w:ilvl="1" w:tplc="53FAFC08">
      <w:start w:val="1"/>
      <w:numFmt w:val="bullet"/>
      <w:lvlText w:val="•"/>
      <w:lvlJc w:val="left"/>
      <w:pPr>
        <w:ind w:left="825" w:hanging="360"/>
      </w:pPr>
      <w:rPr>
        <w:rFonts w:hint="default"/>
      </w:rPr>
    </w:lvl>
    <w:lvl w:ilvl="2" w:tplc="6E369088">
      <w:start w:val="1"/>
      <w:numFmt w:val="bullet"/>
      <w:lvlText w:val="•"/>
      <w:lvlJc w:val="left"/>
      <w:pPr>
        <w:ind w:left="1188" w:hanging="360"/>
      </w:pPr>
      <w:rPr>
        <w:rFonts w:hint="default"/>
      </w:rPr>
    </w:lvl>
    <w:lvl w:ilvl="3" w:tplc="4AC49588">
      <w:start w:val="1"/>
      <w:numFmt w:val="bullet"/>
      <w:lvlText w:val="•"/>
      <w:lvlJc w:val="left"/>
      <w:pPr>
        <w:ind w:left="1551" w:hanging="360"/>
      </w:pPr>
      <w:rPr>
        <w:rFonts w:hint="default"/>
      </w:rPr>
    </w:lvl>
    <w:lvl w:ilvl="4" w:tplc="F4E8F4EE">
      <w:start w:val="1"/>
      <w:numFmt w:val="bullet"/>
      <w:lvlText w:val="•"/>
      <w:lvlJc w:val="left"/>
      <w:pPr>
        <w:ind w:left="1914" w:hanging="360"/>
      </w:pPr>
      <w:rPr>
        <w:rFonts w:hint="default"/>
      </w:rPr>
    </w:lvl>
    <w:lvl w:ilvl="5" w:tplc="EDBE21F4">
      <w:start w:val="1"/>
      <w:numFmt w:val="bullet"/>
      <w:lvlText w:val="•"/>
      <w:lvlJc w:val="left"/>
      <w:pPr>
        <w:ind w:left="2277" w:hanging="360"/>
      </w:pPr>
      <w:rPr>
        <w:rFonts w:hint="default"/>
      </w:rPr>
    </w:lvl>
    <w:lvl w:ilvl="6" w:tplc="EB6E957A">
      <w:start w:val="1"/>
      <w:numFmt w:val="bullet"/>
      <w:lvlText w:val="•"/>
      <w:lvlJc w:val="left"/>
      <w:pPr>
        <w:ind w:left="2640" w:hanging="360"/>
      </w:pPr>
      <w:rPr>
        <w:rFonts w:hint="default"/>
      </w:rPr>
    </w:lvl>
    <w:lvl w:ilvl="7" w:tplc="18781952">
      <w:start w:val="1"/>
      <w:numFmt w:val="bullet"/>
      <w:lvlText w:val="•"/>
      <w:lvlJc w:val="left"/>
      <w:pPr>
        <w:ind w:left="3003" w:hanging="360"/>
      </w:pPr>
      <w:rPr>
        <w:rFonts w:hint="default"/>
      </w:rPr>
    </w:lvl>
    <w:lvl w:ilvl="8" w:tplc="B8F2B29E">
      <w:start w:val="1"/>
      <w:numFmt w:val="bullet"/>
      <w:lvlText w:val="•"/>
      <w:lvlJc w:val="left"/>
      <w:pPr>
        <w:ind w:left="3366" w:hanging="360"/>
      </w:pPr>
      <w:rPr>
        <w:rFonts w:hint="default"/>
      </w:rPr>
    </w:lvl>
  </w:abstractNum>
  <w:abstractNum w:abstractNumId="12" w15:restartNumberingAfterBreak="0">
    <w:nsid w:val="097A37D1"/>
    <w:multiLevelType w:val="hybridMultilevel"/>
    <w:tmpl w:val="3078B36E"/>
    <w:lvl w:ilvl="0" w:tplc="F3F4796C">
      <w:start w:val="1"/>
      <w:numFmt w:val="lowerLetter"/>
      <w:lvlText w:val="(%1)"/>
      <w:lvlJc w:val="left"/>
      <w:pPr>
        <w:ind w:left="475" w:hanging="376"/>
      </w:pPr>
      <w:rPr>
        <w:rFonts w:ascii="Times New Roman" w:eastAsia="Times New Roman" w:hAnsi="Times New Roman" w:hint="default"/>
        <w:spacing w:val="-1"/>
        <w:w w:val="99"/>
        <w:sz w:val="22"/>
        <w:szCs w:val="22"/>
      </w:rPr>
    </w:lvl>
    <w:lvl w:ilvl="1" w:tplc="9E70DCA4">
      <w:start w:val="1"/>
      <w:numFmt w:val="lowerLetter"/>
      <w:lvlText w:val="(%2)"/>
      <w:lvlJc w:val="left"/>
      <w:pPr>
        <w:ind w:left="1262" w:hanging="390"/>
      </w:pPr>
      <w:rPr>
        <w:rFonts w:ascii="Times New Roman" w:eastAsia="Times New Roman" w:hAnsi="Times New Roman" w:hint="default"/>
        <w:spacing w:val="-1"/>
        <w:w w:val="99"/>
        <w:sz w:val="22"/>
        <w:szCs w:val="22"/>
      </w:rPr>
    </w:lvl>
    <w:lvl w:ilvl="2" w:tplc="2246249C">
      <w:start w:val="1"/>
      <w:numFmt w:val="bullet"/>
      <w:lvlText w:val="•"/>
      <w:lvlJc w:val="left"/>
      <w:pPr>
        <w:ind w:left="1581" w:hanging="390"/>
      </w:pPr>
      <w:rPr>
        <w:rFonts w:hint="default"/>
      </w:rPr>
    </w:lvl>
    <w:lvl w:ilvl="3" w:tplc="D1D2065A">
      <w:start w:val="1"/>
      <w:numFmt w:val="bullet"/>
      <w:lvlText w:val="•"/>
      <w:lvlJc w:val="left"/>
      <w:pPr>
        <w:ind w:left="1901" w:hanging="390"/>
      </w:pPr>
      <w:rPr>
        <w:rFonts w:hint="default"/>
      </w:rPr>
    </w:lvl>
    <w:lvl w:ilvl="4" w:tplc="0B8AE706">
      <w:start w:val="1"/>
      <w:numFmt w:val="bullet"/>
      <w:lvlText w:val="•"/>
      <w:lvlJc w:val="left"/>
      <w:pPr>
        <w:ind w:left="2221" w:hanging="390"/>
      </w:pPr>
      <w:rPr>
        <w:rFonts w:hint="default"/>
      </w:rPr>
    </w:lvl>
    <w:lvl w:ilvl="5" w:tplc="65CE236C">
      <w:start w:val="1"/>
      <w:numFmt w:val="bullet"/>
      <w:lvlText w:val="•"/>
      <w:lvlJc w:val="left"/>
      <w:pPr>
        <w:ind w:left="2541" w:hanging="390"/>
      </w:pPr>
      <w:rPr>
        <w:rFonts w:hint="default"/>
      </w:rPr>
    </w:lvl>
    <w:lvl w:ilvl="6" w:tplc="35E8770A">
      <w:start w:val="1"/>
      <w:numFmt w:val="bullet"/>
      <w:lvlText w:val="•"/>
      <w:lvlJc w:val="left"/>
      <w:pPr>
        <w:ind w:left="2860" w:hanging="390"/>
      </w:pPr>
      <w:rPr>
        <w:rFonts w:hint="default"/>
      </w:rPr>
    </w:lvl>
    <w:lvl w:ilvl="7" w:tplc="277297A4">
      <w:start w:val="1"/>
      <w:numFmt w:val="bullet"/>
      <w:lvlText w:val="•"/>
      <w:lvlJc w:val="left"/>
      <w:pPr>
        <w:ind w:left="3180" w:hanging="390"/>
      </w:pPr>
      <w:rPr>
        <w:rFonts w:hint="default"/>
      </w:rPr>
    </w:lvl>
    <w:lvl w:ilvl="8" w:tplc="F8DEDF5E">
      <w:start w:val="1"/>
      <w:numFmt w:val="bullet"/>
      <w:lvlText w:val="•"/>
      <w:lvlJc w:val="left"/>
      <w:pPr>
        <w:ind w:left="3500" w:hanging="390"/>
      </w:pPr>
      <w:rPr>
        <w:rFonts w:hint="default"/>
      </w:rPr>
    </w:lvl>
  </w:abstractNum>
  <w:abstractNum w:abstractNumId="13" w15:restartNumberingAfterBreak="0">
    <w:nsid w:val="0A9931D1"/>
    <w:multiLevelType w:val="hybridMultilevel"/>
    <w:tmpl w:val="D35AD568"/>
    <w:lvl w:ilvl="0" w:tplc="A5F65FDA">
      <w:start w:val="13"/>
      <w:numFmt w:val="decimal"/>
      <w:lvlText w:val="%1"/>
      <w:lvlJc w:val="left"/>
      <w:pPr>
        <w:ind w:left="1556" w:hanging="1440"/>
      </w:pPr>
      <w:rPr>
        <w:rFonts w:ascii="Courier New" w:eastAsia="Courier New" w:hAnsi="Courier New" w:hint="default"/>
        <w:spacing w:val="-1"/>
        <w:position w:val="-13"/>
        <w:sz w:val="24"/>
        <w:szCs w:val="24"/>
      </w:rPr>
    </w:lvl>
    <w:lvl w:ilvl="1" w:tplc="9A82FD8C">
      <w:start w:val="1"/>
      <w:numFmt w:val="bullet"/>
      <w:lvlText w:val="•"/>
      <w:lvlJc w:val="left"/>
      <w:pPr>
        <w:ind w:left="2446" w:hanging="1440"/>
      </w:pPr>
      <w:rPr>
        <w:rFonts w:hint="default"/>
      </w:rPr>
    </w:lvl>
    <w:lvl w:ilvl="2" w:tplc="7BE8FEF6">
      <w:start w:val="1"/>
      <w:numFmt w:val="bullet"/>
      <w:lvlText w:val="•"/>
      <w:lvlJc w:val="left"/>
      <w:pPr>
        <w:ind w:left="3337" w:hanging="1440"/>
      </w:pPr>
      <w:rPr>
        <w:rFonts w:hint="default"/>
      </w:rPr>
    </w:lvl>
    <w:lvl w:ilvl="3" w:tplc="A6F22D12">
      <w:start w:val="1"/>
      <w:numFmt w:val="bullet"/>
      <w:lvlText w:val="•"/>
      <w:lvlJc w:val="left"/>
      <w:pPr>
        <w:ind w:left="4227" w:hanging="1440"/>
      </w:pPr>
      <w:rPr>
        <w:rFonts w:hint="default"/>
      </w:rPr>
    </w:lvl>
    <w:lvl w:ilvl="4" w:tplc="565202CC">
      <w:start w:val="1"/>
      <w:numFmt w:val="bullet"/>
      <w:lvlText w:val="•"/>
      <w:lvlJc w:val="left"/>
      <w:pPr>
        <w:ind w:left="5117" w:hanging="1440"/>
      </w:pPr>
      <w:rPr>
        <w:rFonts w:hint="default"/>
      </w:rPr>
    </w:lvl>
    <w:lvl w:ilvl="5" w:tplc="A6E4E926">
      <w:start w:val="1"/>
      <w:numFmt w:val="bullet"/>
      <w:lvlText w:val="•"/>
      <w:lvlJc w:val="left"/>
      <w:pPr>
        <w:ind w:left="6008" w:hanging="1440"/>
      </w:pPr>
      <w:rPr>
        <w:rFonts w:hint="default"/>
      </w:rPr>
    </w:lvl>
    <w:lvl w:ilvl="6" w:tplc="09F69044">
      <w:start w:val="1"/>
      <w:numFmt w:val="bullet"/>
      <w:lvlText w:val="•"/>
      <w:lvlJc w:val="left"/>
      <w:pPr>
        <w:ind w:left="6898" w:hanging="1440"/>
      </w:pPr>
      <w:rPr>
        <w:rFonts w:hint="default"/>
      </w:rPr>
    </w:lvl>
    <w:lvl w:ilvl="7" w:tplc="F814A0AC">
      <w:start w:val="1"/>
      <w:numFmt w:val="bullet"/>
      <w:lvlText w:val="•"/>
      <w:lvlJc w:val="left"/>
      <w:pPr>
        <w:ind w:left="7788" w:hanging="1440"/>
      </w:pPr>
      <w:rPr>
        <w:rFonts w:hint="default"/>
      </w:rPr>
    </w:lvl>
    <w:lvl w:ilvl="8" w:tplc="5036A3D0">
      <w:start w:val="1"/>
      <w:numFmt w:val="bullet"/>
      <w:lvlText w:val="•"/>
      <w:lvlJc w:val="left"/>
      <w:pPr>
        <w:ind w:left="8679" w:hanging="1440"/>
      </w:pPr>
      <w:rPr>
        <w:rFonts w:hint="default"/>
      </w:rPr>
    </w:lvl>
  </w:abstractNum>
  <w:abstractNum w:abstractNumId="14" w15:restartNumberingAfterBreak="0">
    <w:nsid w:val="0B3D6774"/>
    <w:multiLevelType w:val="hybridMultilevel"/>
    <w:tmpl w:val="3A7E537A"/>
    <w:lvl w:ilvl="0" w:tplc="DBC6EB02">
      <w:start w:val="1"/>
      <w:numFmt w:val="bullet"/>
      <w:lvlText w:val=""/>
      <w:lvlJc w:val="left"/>
      <w:pPr>
        <w:ind w:left="460" w:hanging="360"/>
      </w:pPr>
      <w:rPr>
        <w:rFonts w:ascii="Symbol" w:eastAsia="Symbol" w:hAnsi="Symbol" w:hint="default"/>
        <w:sz w:val="24"/>
        <w:szCs w:val="24"/>
      </w:rPr>
    </w:lvl>
    <w:lvl w:ilvl="1" w:tplc="4AE24F2A">
      <w:start w:val="1"/>
      <w:numFmt w:val="bullet"/>
      <w:lvlText w:val="•"/>
      <w:lvlJc w:val="left"/>
      <w:pPr>
        <w:ind w:left="936" w:hanging="360"/>
      </w:pPr>
      <w:rPr>
        <w:rFonts w:hint="default"/>
      </w:rPr>
    </w:lvl>
    <w:lvl w:ilvl="2" w:tplc="8CCC0166">
      <w:start w:val="1"/>
      <w:numFmt w:val="bullet"/>
      <w:lvlText w:val="•"/>
      <w:lvlJc w:val="left"/>
      <w:pPr>
        <w:ind w:left="1412" w:hanging="360"/>
      </w:pPr>
      <w:rPr>
        <w:rFonts w:hint="default"/>
      </w:rPr>
    </w:lvl>
    <w:lvl w:ilvl="3" w:tplc="F8E2A2AE">
      <w:start w:val="1"/>
      <w:numFmt w:val="bullet"/>
      <w:lvlText w:val="•"/>
      <w:lvlJc w:val="left"/>
      <w:pPr>
        <w:ind w:left="1888" w:hanging="360"/>
      </w:pPr>
      <w:rPr>
        <w:rFonts w:hint="default"/>
      </w:rPr>
    </w:lvl>
    <w:lvl w:ilvl="4" w:tplc="89F26F60">
      <w:start w:val="1"/>
      <w:numFmt w:val="bullet"/>
      <w:lvlText w:val="•"/>
      <w:lvlJc w:val="left"/>
      <w:pPr>
        <w:ind w:left="2364" w:hanging="360"/>
      </w:pPr>
      <w:rPr>
        <w:rFonts w:hint="default"/>
      </w:rPr>
    </w:lvl>
    <w:lvl w:ilvl="5" w:tplc="556A560C">
      <w:start w:val="1"/>
      <w:numFmt w:val="bullet"/>
      <w:lvlText w:val="•"/>
      <w:lvlJc w:val="left"/>
      <w:pPr>
        <w:ind w:left="2840" w:hanging="360"/>
      </w:pPr>
      <w:rPr>
        <w:rFonts w:hint="default"/>
      </w:rPr>
    </w:lvl>
    <w:lvl w:ilvl="6" w:tplc="66DCA73A">
      <w:start w:val="1"/>
      <w:numFmt w:val="bullet"/>
      <w:lvlText w:val="•"/>
      <w:lvlJc w:val="left"/>
      <w:pPr>
        <w:ind w:left="3316" w:hanging="360"/>
      </w:pPr>
      <w:rPr>
        <w:rFonts w:hint="default"/>
      </w:rPr>
    </w:lvl>
    <w:lvl w:ilvl="7" w:tplc="C6A8D380">
      <w:start w:val="1"/>
      <w:numFmt w:val="bullet"/>
      <w:lvlText w:val="•"/>
      <w:lvlJc w:val="left"/>
      <w:pPr>
        <w:ind w:left="3792" w:hanging="360"/>
      </w:pPr>
      <w:rPr>
        <w:rFonts w:hint="default"/>
      </w:rPr>
    </w:lvl>
    <w:lvl w:ilvl="8" w:tplc="53FE8E04">
      <w:start w:val="1"/>
      <w:numFmt w:val="bullet"/>
      <w:lvlText w:val="•"/>
      <w:lvlJc w:val="left"/>
      <w:pPr>
        <w:ind w:left="4268" w:hanging="360"/>
      </w:pPr>
      <w:rPr>
        <w:rFonts w:hint="default"/>
      </w:rPr>
    </w:lvl>
  </w:abstractNum>
  <w:abstractNum w:abstractNumId="15" w15:restartNumberingAfterBreak="0">
    <w:nsid w:val="0DC564CE"/>
    <w:multiLevelType w:val="hybridMultilevel"/>
    <w:tmpl w:val="22904754"/>
    <w:lvl w:ilvl="0" w:tplc="BC743F3C">
      <w:start w:val="20"/>
      <w:numFmt w:val="decimal"/>
      <w:lvlText w:val="%1"/>
      <w:lvlJc w:val="left"/>
      <w:pPr>
        <w:ind w:left="836" w:hanging="720"/>
      </w:pPr>
      <w:rPr>
        <w:rFonts w:ascii="Courier New" w:eastAsia="Courier New" w:hAnsi="Courier New" w:hint="default"/>
        <w:spacing w:val="-1"/>
        <w:position w:val="-9"/>
        <w:sz w:val="24"/>
        <w:szCs w:val="24"/>
      </w:rPr>
    </w:lvl>
    <w:lvl w:ilvl="1" w:tplc="3D1A7B16">
      <w:start w:val="1"/>
      <w:numFmt w:val="bullet"/>
      <w:lvlText w:val="•"/>
      <w:lvlJc w:val="left"/>
      <w:pPr>
        <w:ind w:left="1798" w:hanging="720"/>
      </w:pPr>
      <w:rPr>
        <w:rFonts w:hint="default"/>
      </w:rPr>
    </w:lvl>
    <w:lvl w:ilvl="2" w:tplc="7F404164">
      <w:start w:val="1"/>
      <w:numFmt w:val="bullet"/>
      <w:lvlText w:val="•"/>
      <w:lvlJc w:val="left"/>
      <w:pPr>
        <w:ind w:left="2761" w:hanging="720"/>
      </w:pPr>
      <w:rPr>
        <w:rFonts w:hint="default"/>
      </w:rPr>
    </w:lvl>
    <w:lvl w:ilvl="3" w:tplc="F09E72C4">
      <w:start w:val="1"/>
      <w:numFmt w:val="bullet"/>
      <w:lvlText w:val="•"/>
      <w:lvlJc w:val="left"/>
      <w:pPr>
        <w:ind w:left="3723" w:hanging="720"/>
      </w:pPr>
      <w:rPr>
        <w:rFonts w:hint="default"/>
      </w:rPr>
    </w:lvl>
    <w:lvl w:ilvl="4" w:tplc="345E572A">
      <w:start w:val="1"/>
      <w:numFmt w:val="bullet"/>
      <w:lvlText w:val="•"/>
      <w:lvlJc w:val="left"/>
      <w:pPr>
        <w:ind w:left="4685" w:hanging="720"/>
      </w:pPr>
      <w:rPr>
        <w:rFonts w:hint="default"/>
      </w:rPr>
    </w:lvl>
    <w:lvl w:ilvl="5" w:tplc="57FCCB68">
      <w:start w:val="1"/>
      <w:numFmt w:val="bullet"/>
      <w:lvlText w:val="•"/>
      <w:lvlJc w:val="left"/>
      <w:pPr>
        <w:ind w:left="5648" w:hanging="720"/>
      </w:pPr>
      <w:rPr>
        <w:rFonts w:hint="default"/>
      </w:rPr>
    </w:lvl>
    <w:lvl w:ilvl="6" w:tplc="F1469B4E">
      <w:start w:val="1"/>
      <w:numFmt w:val="bullet"/>
      <w:lvlText w:val="•"/>
      <w:lvlJc w:val="left"/>
      <w:pPr>
        <w:ind w:left="6610" w:hanging="720"/>
      </w:pPr>
      <w:rPr>
        <w:rFonts w:hint="default"/>
      </w:rPr>
    </w:lvl>
    <w:lvl w:ilvl="7" w:tplc="8FAA0BE4">
      <w:start w:val="1"/>
      <w:numFmt w:val="bullet"/>
      <w:lvlText w:val="•"/>
      <w:lvlJc w:val="left"/>
      <w:pPr>
        <w:ind w:left="7572" w:hanging="720"/>
      </w:pPr>
      <w:rPr>
        <w:rFonts w:hint="default"/>
      </w:rPr>
    </w:lvl>
    <w:lvl w:ilvl="8" w:tplc="97F28A76">
      <w:start w:val="1"/>
      <w:numFmt w:val="bullet"/>
      <w:lvlText w:val="•"/>
      <w:lvlJc w:val="left"/>
      <w:pPr>
        <w:ind w:left="8535" w:hanging="720"/>
      </w:pPr>
      <w:rPr>
        <w:rFonts w:hint="default"/>
      </w:rPr>
    </w:lvl>
  </w:abstractNum>
  <w:abstractNum w:abstractNumId="16" w15:restartNumberingAfterBreak="0">
    <w:nsid w:val="0E3941DC"/>
    <w:multiLevelType w:val="hybridMultilevel"/>
    <w:tmpl w:val="91A275EE"/>
    <w:lvl w:ilvl="0" w:tplc="9724DDFA">
      <w:start w:val="1"/>
      <w:numFmt w:val="bullet"/>
      <w:lvlText w:val=""/>
      <w:lvlJc w:val="left"/>
      <w:pPr>
        <w:ind w:left="462" w:hanging="360"/>
      </w:pPr>
      <w:rPr>
        <w:rFonts w:ascii="Symbol" w:eastAsia="Symbol" w:hAnsi="Symbol" w:hint="default"/>
        <w:sz w:val="24"/>
        <w:szCs w:val="24"/>
      </w:rPr>
    </w:lvl>
    <w:lvl w:ilvl="1" w:tplc="57E2EF48">
      <w:start w:val="1"/>
      <w:numFmt w:val="bullet"/>
      <w:lvlText w:val="•"/>
      <w:lvlJc w:val="left"/>
      <w:pPr>
        <w:ind w:left="825" w:hanging="360"/>
      </w:pPr>
      <w:rPr>
        <w:rFonts w:hint="default"/>
      </w:rPr>
    </w:lvl>
    <w:lvl w:ilvl="2" w:tplc="49861022">
      <w:start w:val="1"/>
      <w:numFmt w:val="bullet"/>
      <w:lvlText w:val="•"/>
      <w:lvlJc w:val="left"/>
      <w:pPr>
        <w:ind w:left="1188" w:hanging="360"/>
      </w:pPr>
      <w:rPr>
        <w:rFonts w:hint="default"/>
      </w:rPr>
    </w:lvl>
    <w:lvl w:ilvl="3" w:tplc="2BC8E3F8">
      <w:start w:val="1"/>
      <w:numFmt w:val="bullet"/>
      <w:lvlText w:val="•"/>
      <w:lvlJc w:val="left"/>
      <w:pPr>
        <w:ind w:left="1551" w:hanging="360"/>
      </w:pPr>
      <w:rPr>
        <w:rFonts w:hint="default"/>
      </w:rPr>
    </w:lvl>
    <w:lvl w:ilvl="4" w:tplc="3280A5F0">
      <w:start w:val="1"/>
      <w:numFmt w:val="bullet"/>
      <w:lvlText w:val="•"/>
      <w:lvlJc w:val="left"/>
      <w:pPr>
        <w:ind w:left="1914" w:hanging="360"/>
      </w:pPr>
      <w:rPr>
        <w:rFonts w:hint="default"/>
      </w:rPr>
    </w:lvl>
    <w:lvl w:ilvl="5" w:tplc="58402616">
      <w:start w:val="1"/>
      <w:numFmt w:val="bullet"/>
      <w:lvlText w:val="•"/>
      <w:lvlJc w:val="left"/>
      <w:pPr>
        <w:ind w:left="2277" w:hanging="360"/>
      </w:pPr>
      <w:rPr>
        <w:rFonts w:hint="default"/>
      </w:rPr>
    </w:lvl>
    <w:lvl w:ilvl="6" w:tplc="6EF89ACC">
      <w:start w:val="1"/>
      <w:numFmt w:val="bullet"/>
      <w:lvlText w:val="•"/>
      <w:lvlJc w:val="left"/>
      <w:pPr>
        <w:ind w:left="2640" w:hanging="360"/>
      </w:pPr>
      <w:rPr>
        <w:rFonts w:hint="default"/>
      </w:rPr>
    </w:lvl>
    <w:lvl w:ilvl="7" w:tplc="F86E29D4">
      <w:start w:val="1"/>
      <w:numFmt w:val="bullet"/>
      <w:lvlText w:val="•"/>
      <w:lvlJc w:val="left"/>
      <w:pPr>
        <w:ind w:left="3003" w:hanging="360"/>
      </w:pPr>
      <w:rPr>
        <w:rFonts w:hint="default"/>
      </w:rPr>
    </w:lvl>
    <w:lvl w:ilvl="8" w:tplc="F3D028BC">
      <w:start w:val="1"/>
      <w:numFmt w:val="bullet"/>
      <w:lvlText w:val="•"/>
      <w:lvlJc w:val="left"/>
      <w:pPr>
        <w:ind w:left="3366" w:hanging="360"/>
      </w:pPr>
      <w:rPr>
        <w:rFonts w:hint="default"/>
      </w:rPr>
    </w:lvl>
  </w:abstractNum>
  <w:abstractNum w:abstractNumId="17" w15:restartNumberingAfterBreak="0">
    <w:nsid w:val="0E9E03D0"/>
    <w:multiLevelType w:val="hybridMultilevel"/>
    <w:tmpl w:val="D2CEBA02"/>
    <w:lvl w:ilvl="0" w:tplc="7F185528">
      <w:start w:val="1"/>
      <w:numFmt w:val="bullet"/>
      <w:lvlText w:val=""/>
      <w:lvlJc w:val="left"/>
      <w:pPr>
        <w:ind w:left="462" w:hanging="360"/>
      </w:pPr>
      <w:rPr>
        <w:rFonts w:ascii="Symbol" w:eastAsia="Symbol" w:hAnsi="Symbol" w:hint="default"/>
        <w:sz w:val="24"/>
        <w:szCs w:val="24"/>
      </w:rPr>
    </w:lvl>
    <w:lvl w:ilvl="1" w:tplc="637E3B70">
      <w:start w:val="1"/>
      <w:numFmt w:val="bullet"/>
      <w:lvlText w:val="•"/>
      <w:lvlJc w:val="left"/>
      <w:pPr>
        <w:ind w:left="818" w:hanging="360"/>
      </w:pPr>
      <w:rPr>
        <w:rFonts w:hint="default"/>
      </w:rPr>
    </w:lvl>
    <w:lvl w:ilvl="2" w:tplc="A4B89A4E">
      <w:start w:val="1"/>
      <w:numFmt w:val="bullet"/>
      <w:lvlText w:val="•"/>
      <w:lvlJc w:val="left"/>
      <w:pPr>
        <w:ind w:left="1173" w:hanging="360"/>
      </w:pPr>
      <w:rPr>
        <w:rFonts w:hint="default"/>
      </w:rPr>
    </w:lvl>
    <w:lvl w:ilvl="3" w:tplc="1C4A954E">
      <w:start w:val="1"/>
      <w:numFmt w:val="bullet"/>
      <w:lvlText w:val="•"/>
      <w:lvlJc w:val="left"/>
      <w:pPr>
        <w:ind w:left="1529" w:hanging="360"/>
      </w:pPr>
      <w:rPr>
        <w:rFonts w:hint="default"/>
      </w:rPr>
    </w:lvl>
    <w:lvl w:ilvl="4" w:tplc="80C0D422">
      <w:start w:val="1"/>
      <w:numFmt w:val="bullet"/>
      <w:lvlText w:val="•"/>
      <w:lvlJc w:val="left"/>
      <w:pPr>
        <w:ind w:left="1885" w:hanging="360"/>
      </w:pPr>
      <w:rPr>
        <w:rFonts w:hint="default"/>
      </w:rPr>
    </w:lvl>
    <w:lvl w:ilvl="5" w:tplc="9EE8A51C">
      <w:start w:val="1"/>
      <w:numFmt w:val="bullet"/>
      <w:lvlText w:val="•"/>
      <w:lvlJc w:val="left"/>
      <w:pPr>
        <w:ind w:left="2241" w:hanging="360"/>
      </w:pPr>
      <w:rPr>
        <w:rFonts w:hint="default"/>
      </w:rPr>
    </w:lvl>
    <w:lvl w:ilvl="6" w:tplc="9A9A8D8C">
      <w:start w:val="1"/>
      <w:numFmt w:val="bullet"/>
      <w:lvlText w:val="•"/>
      <w:lvlJc w:val="left"/>
      <w:pPr>
        <w:ind w:left="2597" w:hanging="360"/>
      </w:pPr>
      <w:rPr>
        <w:rFonts w:hint="default"/>
      </w:rPr>
    </w:lvl>
    <w:lvl w:ilvl="7" w:tplc="C0C4BB18">
      <w:start w:val="1"/>
      <w:numFmt w:val="bullet"/>
      <w:lvlText w:val="•"/>
      <w:lvlJc w:val="left"/>
      <w:pPr>
        <w:ind w:left="2952" w:hanging="360"/>
      </w:pPr>
      <w:rPr>
        <w:rFonts w:hint="default"/>
      </w:rPr>
    </w:lvl>
    <w:lvl w:ilvl="8" w:tplc="3D7AE0D0">
      <w:start w:val="1"/>
      <w:numFmt w:val="bullet"/>
      <w:lvlText w:val="•"/>
      <w:lvlJc w:val="left"/>
      <w:pPr>
        <w:ind w:left="3308" w:hanging="360"/>
      </w:pPr>
      <w:rPr>
        <w:rFonts w:hint="default"/>
      </w:rPr>
    </w:lvl>
  </w:abstractNum>
  <w:abstractNum w:abstractNumId="18" w15:restartNumberingAfterBreak="0">
    <w:nsid w:val="0F00206D"/>
    <w:multiLevelType w:val="hybridMultilevel"/>
    <w:tmpl w:val="8160B8AE"/>
    <w:lvl w:ilvl="0" w:tplc="69F41FF6">
      <w:start w:val="1"/>
      <w:numFmt w:val="bullet"/>
      <w:lvlText w:val=""/>
      <w:lvlJc w:val="left"/>
      <w:pPr>
        <w:ind w:left="462" w:hanging="360"/>
      </w:pPr>
      <w:rPr>
        <w:rFonts w:ascii="Symbol" w:eastAsia="Symbol" w:hAnsi="Symbol" w:hint="default"/>
        <w:sz w:val="24"/>
        <w:szCs w:val="24"/>
      </w:rPr>
    </w:lvl>
    <w:lvl w:ilvl="1" w:tplc="A3D830CC">
      <w:start w:val="1"/>
      <w:numFmt w:val="bullet"/>
      <w:lvlText w:val="•"/>
      <w:lvlJc w:val="left"/>
      <w:pPr>
        <w:ind w:left="825" w:hanging="360"/>
      </w:pPr>
      <w:rPr>
        <w:rFonts w:hint="default"/>
      </w:rPr>
    </w:lvl>
    <w:lvl w:ilvl="2" w:tplc="6E24FEBE">
      <w:start w:val="1"/>
      <w:numFmt w:val="bullet"/>
      <w:lvlText w:val="•"/>
      <w:lvlJc w:val="left"/>
      <w:pPr>
        <w:ind w:left="1188" w:hanging="360"/>
      </w:pPr>
      <w:rPr>
        <w:rFonts w:hint="default"/>
      </w:rPr>
    </w:lvl>
    <w:lvl w:ilvl="3" w:tplc="8CD2F156">
      <w:start w:val="1"/>
      <w:numFmt w:val="bullet"/>
      <w:lvlText w:val="•"/>
      <w:lvlJc w:val="left"/>
      <w:pPr>
        <w:ind w:left="1551" w:hanging="360"/>
      </w:pPr>
      <w:rPr>
        <w:rFonts w:hint="default"/>
      </w:rPr>
    </w:lvl>
    <w:lvl w:ilvl="4" w:tplc="2E3E8C32">
      <w:start w:val="1"/>
      <w:numFmt w:val="bullet"/>
      <w:lvlText w:val="•"/>
      <w:lvlJc w:val="left"/>
      <w:pPr>
        <w:ind w:left="1914" w:hanging="360"/>
      </w:pPr>
      <w:rPr>
        <w:rFonts w:hint="default"/>
      </w:rPr>
    </w:lvl>
    <w:lvl w:ilvl="5" w:tplc="C0341DA4">
      <w:start w:val="1"/>
      <w:numFmt w:val="bullet"/>
      <w:lvlText w:val="•"/>
      <w:lvlJc w:val="left"/>
      <w:pPr>
        <w:ind w:left="2277" w:hanging="360"/>
      </w:pPr>
      <w:rPr>
        <w:rFonts w:hint="default"/>
      </w:rPr>
    </w:lvl>
    <w:lvl w:ilvl="6" w:tplc="9B488136">
      <w:start w:val="1"/>
      <w:numFmt w:val="bullet"/>
      <w:lvlText w:val="•"/>
      <w:lvlJc w:val="left"/>
      <w:pPr>
        <w:ind w:left="2640" w:hanging="360"/>
      </w:pPr>
      <w:rPr>
        <w:rFonts w:hint="default"/>
      </w:rPr>
    </w:lvl>
    <w:lvl w:ilvl="7" w:tplc="5FA0D292">
      <w:start w:val="1"/>
      <w:numFmt w:val="bullet"/>
      <w:lvlText w:val="•"/>
      <w:lvlJc w:val="left"/>
      <w:pPr>
        <w:ind w:left="3003" w:hanging="360"/>
      </w:pPr>
      <w:rPr>
        <w:rFonts w:hint="default"/>
      </w:rPr>
    </w:lvl>
    <w:lvl w:ilvl="8" w:tplc="B4F21A30">
      <w:start w:val="1"/>
      <w:numFmt w:val="bullet"/>
      <w:lvlText w:val="•"/>
      <w:lvlJc w:val="left"/>
      <w:pPr>
        <w:ind w:left="3366" w:hanging="360"/>
      </w:pPr>
      <w:rPr>
        <w:rFonts w:hint="default"/>
      </w:rPr>
    </w:lvl>
  </w:abstractNum>
  <w:abstractNum w:abstractNumId="19" w15:restartNumberingAfterBreak="0">
    <w:nsid w:val="0FDA4149"/>
    <w:multiLevelType w:val="hybridMultilevel"/>
    <w:tmpl w:val="7FAA39E0"/>
    <w:lvl w:ilvl="0" w:tplc="C8AC1B74">
      <w:start w:val="1"/>
      <w:numFmt w:val="bullet"/>
      <w:lvlText w:val=""/>
      <w:lvlJc w:val="left"/>
      <w:pPr>
        <w:ind w:left="462" w:hanging="360"/>
      </w:pPr>
      <w:rPr>
        <w:rFonts w:ascii="Symbol" w:eastAsia="Symbol" w:hAnsi="Symbol" w:hint="default"/>
        <w:sz w:val="24"/>
        <w:szCs w:val="24"/>
      </w:rPr>
    </w:lvl>
    <w:lvl w:ilvl="1" w:tplc="B84A7CE4">
      <w:start w:val="1"/>
      <w:numFmt w:val="bullet"/>
      <w:lvlText w:val="•"/>
      <w:lvlJc w:val="left"/>
      <w:pPr>
        <w:ind w:left="825" w:hanging="360"/>
      </w:pPr>
      <w:rPr>
        <w:rFonts w:hint="default"/>
      </w:rPr>
    </w:lvl>
    <w:lvl w:ilvl="2" w:tplc="9F8E765C">
      <w:start w:val="1"/>
      <w:numFmt w:val="bullet"/>
      <w:lvlText w:val="•"/>
      <w:lvlJc w:val="left"/>
      <w:pPr>
        <w:ind w:left="1188" w:hanging="360"/>
      </w:pPr>
      <w:rPr>
        <w:rFonts w:hint="default"/>
      </w:rPr>
    </w:lvl>
    <w:lvl w:ilvl="3" w:tplc="3A066D1E">
      <w:start w:val="1"/>
      <w:numFmt w:val="bullet"/>
      <w:lvlText w:val="•"/>
      <w:lvlJc w:val="left"/>
      <w:pPr>
        <w:ind w:left="1551" w:hanging="360"/>
      </w:pPr>
      <w:rPr>
        <w:rFonts w:hint="default"/>
      </w:rPr>
    </w:lvl>
    <w:lvl w:ilvl="4" w:tplc="BA8658C4">
      <w:start w:val="1"/>
      <w:numFmt w:val="bullet"/>
      <w:lvlText w:val="•"/>
      <w:lvlJc w:val="left"/>
      <w:pPr>
        <w:ind w:left="1914" w:hanging="360"/>
      </w:pPr>
      <w:rPr>
        <w:rFonts w:hint="default"/>
      </w:rPr>
    </w:lvl>
    <w:lvl w:ilvl="5" w:tplc="C896ADA2">
      <w:start w:val="1"/>
      <w:numFmt w:val="bullet"/>
      <w:lvlText w:val="•"/>
      <w:lvlJc w:val="left"/>
      <w:pPr>
        <w:ind w:left="2277" w:hanging="360"/>
      </w:pPr>
      <w:rPr>
        <w:rFonts w:hint="default"/>
      </w:rPr>
    </w:lvl>
    <w:lvl w:ilvl="6" w:tplc="BD502554">
      <w:start w:val="1"/>
      <w:numFmt w:val="bullet"/>
      <w:lvlText w:val="•"/>
      <w:lvlJc w:val="left"/>
      <w:pPr>
        <w:ind w:left="2640" w:hanging="360"/>
      </w:pPr>
      <w:rPr>
        <w:rFonts w:hint="default"/>
      </w:rPr>
    </w:lvl>
    <w:lvl w:ilvl="7" w:tplc="548C03AA">
      <w:start w:val="1"/>
      <w:numFmt w:val="bullet"/>
      <w:lvlText w:val="•"/>
      <w:lvlJc w:val="left"/>
      <w:pPr>
        <w:ind w:left="3003" w:hanging="360"/>
      </w:pPr>
      <w:rPr>
        <w:rFonts w:hint="default"/>
      </w:rPr>
    </w:lvl>
    <w:lvl w:ilvl="8" w:tplc="CA640616">
      <w:start w:val="1"/>
      <w:numFmt w:val="bullet"/>
      <w:lvlText w:val="•"/>
      <w:lvlJc w:val="left"/>
      <w:pPr>
        <w:ind w:left="3366" w:hanging="360"/>
      </w:pPr>
      <w:rPr>
        <w:rFonts w:hint="default"/>
      </w:rPr>
    </w:lvl>
  </w:abstractNum>
  <w:abstractNum w:abstractNumId="20" w15:restartNumberingAfterBreak="0">
    <w:nsid w:val="10F12922"/>
    <w:multiLevelType w:val="hybridMultilevel"/>
    <w:tmpl w:val="81E4739C"/>
    <w:lvl w:ilvl="0" w:tplc="A4B8CC68">
      <w:start w:val="1"/>
      <w:numFmt w:val="bullet"/>
      <w:lvlText w:val=""/>
      <w:lvlJc w:val="left"/>
      <w:pPr>
        <w:ind w:left="462" w:hanging="360"/>
      </w:pPr>
      <w:rPr>
        <w:rFonts w:ascii="Symbol" w:eastAsia="Symbol" w:hAnsi="Symbol" w:hint="default"/>
        <w:sz w:val="24"/>
        <w:szCs w:val="24"/>
      </w:rPr>
    </w:lvl>
    <w:lvl w:ilvl="1" w:tplc="6B9845C8">
      <w:start w:val="1"/>
      <w:numFmt w:val="bullet"/>
      <w:lvlText w:val="•"/>
      <w:lvlJc w:val="left"/>
      <w:pPr>
        <w:ind w:left="825" w:hanging="360"/>
      </w:pPr>
      <w:rPr>
        <w:rFonts w:hint="default"/>
      </w:rPr>
    </w:lvl>
    <w:lvl w:ilvl="2" w:tplc="7DEC5D02">
      <w:start w:val="1"/>
      <w:numFmt w:val="bullet"/>
      <w:lvlText w:val="•"/>
      <w:lvlJc w:val="left"/>
      <w:pPr>
        <w:ind w:left="1188" w:hanging="360"/>
      </w:pPr>
      <w:rPr>
        <w:rFonts w:hint="default"/>
      </w:rPr>
    </w:lvl>
    <w:lvl w:ilvl="3" w:tplc="784C6084">
      <w:start w:val="1"/>
      <w:numFmt w:val="bullet"/>
      <w:lvlText w:val="•"/>
      <w:lvlJc w:val="left"/>
      <w:pPr>
        <w:ind w:left="1551" w:hanging="360"/>
      </w:pPr>
      <w:rPr>
        <w:rFonts w:hint="default"/>
      </w:rPr>
    </w:lvl>
    <w:lvl w:ilvl="4" w:tplc="1CEE33BA">
      <w:start w:val="1"/>
      <w:numFmt w:val="bullet"/>
      <w:lvlText w:val="•"/>
      <w:lvlJc w:val="left"/>
      <w:pPr>
        <w:ind w:left="1914" w:hanging="360"/>
      </w:pPr>
      <w:rPr>
        <w:rFonts w:hint="default"/>
      </w:rPr>
    </w:lvl>
    <w:lvl w:ilvl="5" w:tplc="B36A7AA4">
      <w:start w:val="1"/>
      <w:numFmt w:val="bullet"/>
      <w:lvlText w:val="•"/>
      <w:lvlJc w:val="left"/>
      <w:pPr>
        <w:ind w:left="2277" w:hanging="360"/>
      </w:pPr>
      <w:rPr>
        <w:rFonts w:hint="default"/>
      </w:rPr>
    </w:lvl>
    <w:lvl w:ilvl="6" w:tplc="80C22BAA">
      <w:start w:val="1"/>
      <w:numFmt w:val="bullet"/>
      <w:lvlText w:val="•"/>
      <w:lvlJc w:val="left"/>
      <w:pPr>
        <w:ind w:left="2640" w:hanging="360"/>
      </w:pPr>
      <w:rPr>
        <w:rFonts w:hint="default"/>
      </w:rPr>
    </w:lvl>
    <w:lvl w:ilvl="7" w:tplc="68482790">
      <w:start w:val="1"/>
      <w:numFmt w:val="bullet"/>
      <w:lvlText w:val="•"/>
      <w:lvlJc w:val="left"/>
      <w:pPr>
        <w:ind w:left="3003" w:hanging="360"/>
      </w:pPr>
      <w:rPr>
        <w:rFonts w:hint="default"/>
      </w:rPr>
    </w:lvl>
    <w:lvl w:ilvl="8" w:tplc="2B828842">
      <w:start w:val="1"/>
      <w:numFmt w:val="bullet"/>
      <w:lvlText w:val="•"/>
      <w:lvlJc w:val="left"/>
      <w:pPr>
        <w:ind w:left="3366" w:hanging="360"/>
      </w:pPr>
      <w:rPr>
        <w:rFonts w:hint="default"/>
      </w:rPr>
    </w:lvl>
  </w:abstractNum>
  <w:abstractNum w:abstractNumId="21" w15:restartNumberingAfterBreak="0">
    <w:nsid w:val="11E07E1C"/>
    <w:multiLevelType w:val="hybridMultilevel"/>
    <w:tmpl w:val="94340DA0"/>
    <w:lvl w:ilvl="0" w:tplc="FA2C3216">
      <w:start w:val="1"/>
      <w:numFmt w:val="bullet"/>
      <w:lvlText w:val=""/>
      <w:lvlJc w:val="left"/>
      <w:pPr>
        <w:ind w:left="462" w:hanging="360"/>
      </w:pPr>
      <w:rPr>
        <w:rFonts w:ascii="Symbol" w:eastAsia="Symbol" w:hAnsi="Symbol" w:hint="default"/>
        <w:sz w:val="24"/>
        <w:szCs w:val="24"/>
      </w:rPr>
    </w:lvl>
    <w:lvl w:ilvl="1" w:tplc="D3F4D2B0">
      <w:start w:val="1"/>
      <w:numFmt w:val="bullet"/>
      <w:lvlText w:val="•"/>
      <w:lvlJc w:val="left"/>
      <w:pPr>
        <w:ind w:left="818" w:hanging="360"/>
      </w:pPr>
      <w:rPr>
        <w:rFonts w:hint="default"/>
      </w:rPr>
    </w:lvl>
    <w:lvl w:ilvl="2" w:tplc="6B3094F2">
      <w:start w:val="1"/>
      <w:numFmt w:val="bullet"/>
      <w:lvlText w:val="•"/>
      <w:lvlJc w:val="left"/>
      <w:pPr>
        <w:ind w:left="1173" w:hanging="360"/>
      </w:pPr>
      <w:rPr>
        <w:rFonts w:hint="default"/>
      </w:rPr>
    </w:lvl>
    <w:lvl w:ilvl="3" w:tplc="A9244C0C">
      <w:start w:val="1"/>
      <w:numFmt w:val="bullet"/>
      <w:lvlText w:val="•"/>
      <w:lvlJc w:val="left"/>
      <w:pPr>
        <w:ind w:left="1529" w:hanging="360"/>
      </w:pPr>
      <w:rPr>
        <w:rFonts w:hint="default"/>
      </w:rPr>
    </w:lvl>
    <w:lvl w:ilvl="4" w:tplc="EFA64AE8">
      <w:start w:val="1"/>
      <w:numFmt w:val="bullet"/>
      <w:lvlText w:val="•"/>
      <w:lvlJc w:val="left"/>
      <w:pPr>
        <w:ind w:left="1885" w:hanging="360"/>
      </w:pPr>
      <w:rPr>
        <w:rFonts w:hint="default"/>
      </w:rPr>
    </w:lvl>
    <w:lvl w:ilvl="5" w:tplc="0C6CE696">
      <w:start w:val="1"/>
      <w:numFmt w:val="bullet"/>
      <w:lvlText w:val="•"/>
      <w:lvlJc w:val="left"/>
      <w:pPr>
        <w:ind w:left="2241" w:hanging="360"/>
      </w:pPr>
      <w:rPr>
        <w:rFonts w:hint="default"/>
      </w:rPr>
    </w:lvl>
    <w:lvl w:ilvl="6" w:tplc="95404DB0">
      <w:start w:val="1"/>
      <w:numFmt w:val="bullet"/>
      <w:lvlText w:val="•"/>
      <w:lvlJc w:val="left"/>
      <w:pPr>
        <w:ind w:left="2597" w:hanging="360"/>
      </w:pPr>
      <w:rPr>
        <w:rFonts w:hint="default"/>
      </w:rPr>
    </w:lvl>
    <w:lvl w:ilvl="7" w:tplc="DA1868A8">
      <w:start w:val="1"/>
      <w:numFmt w:val="bullet"/>
      <w:lvlText w:val="•"/>
      <w:lvlJc w:val="left"/>
      <w:pPr>
        <w:ind w:left="2952" w:hanging="360"/>
      </w:pPr>
      <w:rPr>
        <w:rFonts w:hint="default"/>
      </w:rPr>
    </w:lvl>
    <w:lvl w:ilvl="8" w:tplc="78FE3734">
      <w:start w:val="1"/>
      <w:numFmt w:val="bullet"/>
      <w:lvlText w:val="•"/>
      <w:lvlJc w:val="left"/>
      <w:pPr>
        <w:ind w:left="3308" w:hanging="360"/>
      </w:pPr>
      <w:rPr>
        <w:rFonts w:hint="default"/>
      </w:rPr>
    </w:lvl>
  </w:abstractNum>
  <w:abstractNum w:abstractNumId="22" w15:restartNumberingAfterBreak="0">
    <w:nsid w:val="12383372"/>
    <w:multiLevelType w:val="hybridMultilevel"/>
    <w:tmpl w:val="A378BC6A"/>
    <w:lvl w:ilvl="0" w:tplc="B416242A">
      <w:start w:val="1"/>
      <w:numFmt w:val="bullet"/>
      <w:lvlText w:val=""/>
      <w:lvlJc w:val="left"/>
      <w:pPr>
        <w:ind w:left="462" w:hanging="360"/>
      </w:pPr>
      <w:rPr>
        <w:rFonts w:ascii="Symbol" w:eastAsia="Symbol" w:hAnsi="Symbol" w:hint="default"/>
        <w:sz w:val="24"/>
        <w:szCs w:val="24"/>
      </w:rPr>
    </w:lvl>
    <w:lvl w:ilvl="1" w:tplc="E53A7AA0">
      <w:start w:val="1"/>
      <w:numFmt w:val="bullet"/>
      <w:lvlText w:val="•"/>
      <w:lvlJc w:val="left"/>
      <w:pPr>
        <w:ind w:left="818" w:hanging="360"/>
      </w:pPr>
      <w:rPr>
        <w:rFonts w:hint="default"/>
      </w:rPr>
    </w:lvl>
    <w:lvl w:ilvl="2" w:tplc="B5D8D8AA">
      <w:start w:val="1"/>
      <w:numFmt w:val="bullet"/>
      <w:lvlText w:val="•"/>
      <w:lvlJc w:val="left"/>
      <w:pPr>
        <w:ind w:left="1173" w:hanging="360"/>
      </w:pPr>
      <w:rPr>
        <w:rFonts w:hint="default"/>
      </w:rPr>
    </w:lvl>
    <w:lvl w:ilvl="3" w:tplc="AF164E34">
      <w:start w:val="1"/>
      <w:numFmt w:val="bullet"/>
      <w:lvlText w:val="•"/>
      <w:lvlJc w:val="left"/>
      <w:pPr>
        <w:ind w:left="1529" w:hanging="360"/>
      </w:pPr>
      <w:rPr>
        <w:rFonts w:hint="default"/>
      </w:rPr>
    </w:lvl>
    <w:lvl w:ilvl="4" w:tplc="83245FBE">
      <w:start w:val="1"/>
      <w:numFmt w:val="bullet"/>
      <w:lvlText w:val="•"/>
      <w:lvlJc w:val="left"/>
      <w:pPr>
        <w:ind w:left="1885" w:hanging="360"/>
      </w:pPr>
      <w:rPr>
        <w:rFonts w:hint="default"/>
      </w:rPr>
    </w:lvl>
    <w:lvl w:ilvl="5" w:tplc="612C6ECC">
      <w:start w:val="1"/>
      <w:numFmt w:val="bullet"/>
      <w:lvlText w:val="•"/>
      <w:lvlJc w:val="left"/>
      <w:pPr>
        <w:ind w:left="2241" w:hanging="360"/>
      </w:pPr>
      <w:rPr>
        <w:rFonts w:hint="default"/>
      </w:rPr>
    </w:lvl>
    <w:lvl w:ilvl="6" w:tplc="FBA6D384">
      <w:start w:val="1"/>
      <w:numFmt w:val="bullet"/>
      <w:lvlText w:val="•"/>
      <w:lvlJc w:val="left"/>
      <w:pPr>
        <w:ind w:left="2597" w:hanging="360"/>
      </w:pPr>
      <w:rPr>
        <w:rFonts w:hint="default"/>
      </w:rPr>
    </w:lvl>
    <w:lvl w:ilvl="7" w:tplc="09D8126A">
      <w:start w:val="1"/>
      <w:numFmt w:val="bullet"/>
      <w:lvlText w:val="•"/>
      <w:lvlJc w:val="left"/>
      <w:pPr>
        <w:ind w:left="2952" w:hanging="360"/>
      </w:pPr>
      <w:rPr>
        <w:rFonts w:hint="default"/>
      </w:rPr>
    </w:lvl>
    <w:lvl w:ilvl="8" w:tplc="F0BC2344">
      <w:start w:val="1"/>
      <w:numFmt w:val="bullet"/>
      <w:lvlText w:val="•"/>
      <w:lvlJc w:val="left"/>
      <w:pPr>
        <w:ind w:left="3308" w:hanging="360"/>
      </w:pPr>
      <w:rPr>
        <w:rFonts w:hint="default"/>
      </w:rPr>
    </w:lvl>
  </w:abstractNum>
  <w:abstractNum w:abstractNumId="23" w15:restartNumberingAfterBreak="0">
    <w:nsid w:val="15CA0BA3"/>
    <w:multiLevelType w:val="hybridMultilevel"/>
    <w:tmpl w:val="5E36D530"/>
    <w:lvl w:ilvl="0" w:tplc="3190A944">
      <w:start w:val="1"/>
      <w:numFmt w:val="bullet"/>
      <w:lvlText w:val=""/>
      <w:lvlJc w:val="left"/>
      <w:pPr>
        <w:ind w:left="462" w:hanging="360"/>
      </w:pPr>
      <w:rPr>
        <w:rFonts w:ascii="Symbol" w:eastAsia="Symbol" w:hAnsi="Symbol" w:hint="default"/>
        <w:sz w:val="24"/>
        <w:szCs w:val="24"/>
      </w:rPr>
    </w:lvl>
    <w:lvl w:ilvl="1" w:tplc="07BC1C9C">
      <w:start w:val="1"/>
      <w:numFmt w:val="bullet"/>
      <w:lvlText w:val="•"/>
      <w:lvlJc w:val="left"/>
      <w:pPr>
        <w:ind w:left="818" w:hanging="360"/>
      </w:pPr>
      <w:rPr>
        <w:rFonts w:hint="default"/>
      </w:rPr>
    </w:lvl>
    <w:lvl w:ilvl="2" w:tplc="DAFEBBC0">
      <w:start w:val="1"/>
      <w:numFmt w:val="bullet"/>
      <w:lvlText w:val="•"/>
      <w:lvlJc w:val="left"/>
      <w:pPr>
        <w:ind w:left="1173" w:hanging="360"/>
      </w:pPr>
      <w:rPr>
        <w:rFonts w:hint="default"/>
      </w:rPr>
    </w:lvl>
    <w:lvl w:ilvl="3" w:tplc="420E693E">
      <w:start w:val="1"/>
      <w:numFmt w:val="bullet"/>
      <w:lvlText w:val="•"/>
      <w:lvlJc w:val="left"/>
      <w:pPr>
        <w:ind w:left="1529" w:hanging="360"/>
      </w:pPr>
      <w:rPr>
        <w:rFonts w:hint="default"/>
      </w:rPr>
    </w:lvl>
    <w:lvl w:ilvl="4" w:tplc="D2443520">
      <w:start w:val="1"/>
      <w:numFmt w:val="bullet"/>
      <w:lvlText w:val="•"/>
      <w:lvlJc w:val="left"/>
      <w:pPr>
        <w:ind w:left="1885" w:hanging="360"/>
      </w:pPr>
      <w:rPr>
        <w:rFonts w:hint="default"/>
      </w:rPr>
    </w:lvl>
    <w:lvl w:ilvl="5" w:tplc="59AA2E38">
      <w:start w:val="1"/>
      <w:numFmt w:val="bullet"/>
      <w:lvlText w:val="•"/>
      <w:lvlJc w:val="left"/>
      <w:pPr>
        <w:ind w:left="2241" w:hanging="360"/>
      </w:pPr>
      <w:rPr>
        <w:rFonts w:hint="default"/>
      </w:rPr>
    </w:lvl>
    <w:lvl w:ilvl="6" w:tplc="9644315C">
      <w:start w:val="1"/>
      <w:numFmt w:val="bullet"/>
      <w:lvlText w:val="•"/>
      <w:lvlJc w:val="left"/>
      <w:pPr>
        <w:ind w:left="2597" w:hanging="360"/>
      </w:pPr>
      <w:rPr>
        <w:rFonts w:hint="default"/>
      </w:rPr>
    </w:lvl>
    <w:lvl w:ilvl="7" w:tplc="265282CC">
      <w:start w:val="1"/>
      <w:numFmt w:val="bullet"/>
      <w:lvlText w:val="•"/>
      <w:lvlJc w:val="left"/>
      <w:pPr>
        <w:ind w:left="2952" w:hanging="360"/>
      </w:pPr>
      <w:rPr>
        <w:rFonts w:hint="default"/>
      </w:rPr>
    </w:lvl>
    <w:lvl w:ilvl="8" w:tplc="554008D6">
      <w:start w:val="1"/>
      <w:numFmt w:val="bullet"/>
      <w:lvlText w:val="•"/>
      <w:lvlJc w:val="left"/>
      <w:pPr>
        <w:ind w:left="3308" w:hanging="360"/>
      </w:pPr>
      <w:rPr>
        <w:rFonts w:hint="default"/>
      </w:rPr>
    </w:lvl>
  </w:abstractNum>
  <w:abstractNum w:abstractNumId="24" w15:restartNumberingAfterBreak="0">
    <w:nsid w:val="18342DCF"/>
    <w:multiLevelType w:val="hybridMultilevel"/>
    <w:tmpl w:val="1EDADA40"/>
    <w:lvl w:ilvl="0" w:tplc="6F6E6144">
      <w:start w:val="1"/>
      <w:numFmt w:val="bullet"/>
      <w:lvlText w:val=""/>
      <w:lvlJc w:val="left"/>
      <w:pPr>
        <w:ind w:left="462" w:hanging="360"/>
      </w:pPr>
      <w:rPr>
        <w:rFonts w:ascii="Symbol" w:eastAsia="Symbol" w:hAnsi="Symbol" w:hint="default"/>
        <w:sz w:val="24"/>
        <w:szCs w:val="24"/>
      </w:rPr>
    </w:lvl>
    <w:lvl w:ilvl="1" w:tplc="E99E1616">
      <w:start w:val="1"/>
      <w:numFmt w:val="bullet"/>
      <w:lvlText w:val="•"/>
      <w:lvlJc w:val="left"/>
      <w:pPr>
        <w:ind w:left="825" w:hanging="360"/>
      </w:pPr>
      <w:rPr>
        <w:rFonts w:hint="default"/>
      </w:rPr>
    </w:lvl>
    <w:lvl w:ilvl="2" w:tplc="AAF29700">
      <w:start w:val="1"/>
      <w:numFmt w:val="bullet"/>
      <w:lvlText w:val="•"/>
      <w:lvlJc w:val="left"/>
      <w:pPr>
        <w:ind w:left="1188" w:hanging="360"/>
      </w:pPr>
      <w:rPr>
        <w:rFonts w:hint="default"/>
      </w:rPr>
    </w:lvl>
    <w:lvl w:ilvl="3" w:tplc="493C1B60">
      <w:start w:val="1"/>
      <w:numFmt w:val="bullet"/>
      <w:lvlText w:val="•"/>
      <w:lvlJc w:val="left"/>
      <w:pPr>
        <w:ind w:left="1551" w:hanging="360"/>
      </w:pPr>
      <w:rPr>
        <w:rFonts w:hint="default"/>
      </w:rPr>
    </w:lvl>
    <w:lvl w:ilvl="4" w:tplc="71460254">
      <w:start w:val="1"/>
      <w:numFmt w:val="bullet"/>
      <w:lvlText w:val="•"/>
      <w:lvlJc w:val="left"/>
      <w:pPr>
        <w:ind w:left="1914" w:hanging="360"/>
      </w:pPr>
      <w:rPr>
        <w:rFonts w:hint="default"/>
      </w:rPr>
    </w:lvl>
    <w:lvl w:ilvl="5" w:tplc="CF5C80B0">
      <w:start w:val="1"/>
      <w:numFmt w:val="bullet"/>
      <w:lvlText w:val="•"/>
      <w:lvlJc w:val="left"/>
      <w:pPr>
        <w:ind w:left="2277" w:hanging="360"/>
      </w:pPr>
      <w:rPr>
        <w:rFonts w:hint="default"/>
      </w:rPr>
    </w:lvl>
    <w:lvl w:ilvl="6" w:tplc="44FE5214">
      <w:start w:val="1"/>
      <w:numFmt w:val="bullet"/>
      <w:lvlText w:val="•"/>
      <w:lvlJc w:val="left"/>
      <w:pPr>
        <w:ind w:left="2640" w:hanging="360"/>
      </w:pPr>
      <w:rPr>
        <w:rFonts w:hint="default"/>
      </w:rPr>
    </w:lvl>
    <w:lvl w:ilvl="7" w:tplc="2842E89E">
      <w:start w:val="1"/>
      <w:numFmt w:val="bullet"/>
      <w:lvlText w:val="•"/>
      <w:lvlJc w:val="left"/>
      <w:pPr>
        <w:ind w:left="3003" w:hanging="360"/>
      </w:pPr>
      <w:rPr>
        <w:rFonts w:hint="default"/>
      </w:rPr>
    </w:lvl>
    <w:lvl w:ilvl="8" w:tplc="7B666BD0">
      <w:start w:val="1"/>
      <w:numFmt w:val="bullet"/>
      <w:lvlText w:val="•"/>
      <w:lvlJc w:val="left"/>
      <w:pPr>
        <w:ind w:left="3366" w:hanging="360"/>
      </w:pPr>
      <w:rPr>
        <w:rFonts w:hint="default"/>
      </w:rPr>
    </w:lvl>
  </w:abstractNum>
  <w:abstractNum w:abstractNumId="25" w15:restartNumberingAfterBreak="0">
    <w:nsid w:val="18872792"/>
    <w:multiLevelType w:val="hybridMultilevel"/>
    <w:tmpl w:val="72E43226"/>
    <w:lvl w:ilvl="0" w:tplc="5BD80B18">
      <w:start w:val="11"/>
      <w:numFmt w:val="decimal"/>
      <w:lvlText w:val="%1"/>
      <w:lvlJc w:val="left"/>
      <w:pPr>
        <w:ind w:left="836" w:hanging="720"/>
      </w:pPr>
      <w:rPr>
        <w:rFonts w:ascii="Courier New" w:eastAsia="Courier New" w:hAnsi="Courier New" w:hint="default"/>
        <w:spacing w:val="-1"/>
        <w:sz w:val="24"/>
        <w:szCs w:val="24"/>
      </w:rPr>
    </w:lvl>
    <w:lvl w:ilvl="1" w:tplc="E7D80E86">
      <w:start w:val="1"/>
      <w:numFmt w:val="bullet"/>
      <w:lvlText w:val="•"/>
      <w:lvlJc w:val="left"/>
      <w:pPr>
        <w:ind w:left="1800" w:hanging="720"/>
      </w:pPr>
      <w:rPr>
        <w:rFonts w:hint="default"/>
      </w:rPr>
    </w:lvl>
    <w:lvl w:ilvl="2" w:tplc="98E872B0">
      <w:start w:val="1"/>
      <w:numFmt w:val="bullet"/>
      <w:lvlText w:val="•"/>
      <w:lvlJc w:val="left"/>
      <w:pPr>
        <w:ind w:left="2765" w:hanging="720"/>
      </w:pPr>
      <w:rPr>
        <w:rFonts w:hint="default"/>
      </w:rPr>
    </w:lvl>
    <w:lvl w:ilvl="3" w:tplc="427844B4">
      <w:start w:val="1"/>
      <w:numFmt w:val="bullet"/>
      <w:lvlText w:val="•"/>
      <w:lvlJc w:val="left"/>
      <w:pPr>
        <w:ind w:left="3729" w:hanging="720"/>
      </w:pPr>
      <w:rPr>
        <w:rFonts w:hint="default"/>
      </w:rPr>
    </w:lvl>
    <w:lvl w:ilvl="4" w:tplc="297603BA">
      <w:start w:val="1"/>
      <w:numFmt w:val="bullet"/>
      <w:lvlText w:val="•"/>
      <w:lvlJc w:val="left"/>
      <w:pPr>
        <w:ind w:left="4693" w:hanging="720"/>
      </w:pPr>
      <w:rPr>
        <w:rFonts w:hint="default"/>
      </w:rPr>
    </w:lvl>
    <w:lvl w:ilvl="5" w:tplc="3078D12E">
      <w:start w:val="1"/>
      <w:numFmt w:val="bullet"/>
      <w:lvlText w:val="•"/>
      <w:lvlJc w:val="left"/>
      <w:pPr>
        <w:ind w:left="5658" w:hanging="720"/>
      </w:pPr>
      <w:rPr>
        <w:rFonts w:hint="default"/>
      </w:rPr>
    </w:lvl>
    <w:lvl w:ilvl="6" w:tplc="64B4DAD4">
      <w:start w:val="1"/>
      <w:numFmt w:val="bullet"/>
      <w:lvlText w:val="•"/>
      <w:lvlJc w:val="left"/>
      <w:pPr>
        <w:ind w:left="6622" w:hanging="720"/>
      </w:pPr>
      <w:rPr>
        <w:rFonts w:hint="default"/>
      </w:rPr>
    </w:lvl>
    <w:lvl w:ilvl="7" w:tplc="9B7EC518">
      <w:start w:val="1"/>
      <w:numFmt w:val="bullet"/>
      <w:lvlText w:val="•"/>
      <w:lvlJc w:val="left"/>
      <w:pPr>
        <w:ind w:left="7586" w:hanging="720"/>
      </w:pPr>
      <w:rPr>
        <w:rFonts w:hint="default"/>
      </w:rPr>
    </w:lvl>
    <w:lvl w:ilvl="8" w:tplc="C040FBD2">
      <w:start w:val="1"/>
      <w:numFmt w:val="bullet"/>
      <w:lvlText w:val="•"/>
      <w:lvlJc w:val="left"/>
      <w:pPr>
        <w:ind w:left="8551" w:hanging="720"/>
      </w:pPr>
      <w:rPr>
        <w:rFonts w:hint="default"/>
      </w:rPr>
    </w:lvl>
  </w:abstractNum>
  <w:abstractNum w:abstractNumId="26" w15:restartNumberingAfterBreak="0">
    <w:nsid w:val="1B20455C"/>
    <w:multiLevelType w:val="hybridMultilevel"/>
    <w:tmpl w:val="1E201E9A"/>
    <w:lvl w:ilvl="0" w:tplc="609CC3D0">
      <w:start w:val="1"/>
      <w:numFmt w:val="bullet"/>
      <w:lvlText w:val=""/>
      <w:lvlJc w:val="left"/>
      <w:pPr>
        <w:ind w:left="462" w:hanging="360"/>
      </w:pPr>
      <w:rPr>
        <w:rFonts w:ascii="Symbol" w:eastAsia="Symbol" w:hAnsi="Symbol" w:hint="default"/>
        <w:sz w:val="24"/>
        <w:szCs w:val="24"/>
      </w:rPr>
    </w:lvl>
    <w:lvl w:ilvl="1" w:tplc="8C80A540">
      <w:start w:val="1"/>
      <w:numFmt w:val="bullet"/>
      <w:lvlText w:val="•"/>
      <w:lvlJc w:val="left"/>
      <w:pPr>
        <w:ind w:left="818" w:hanging="360"/>
      </w:pPr>
      <w:rPr>
        <w:rFonts w:hint="default"/>
      </w:rPr>
    </w:lvl>
    <w:lvl w:ilvl="2" w:tplc="2D0C81D2">
      <w:start w:val="1"/>
      <w:numFmt w:val="bullet"/>
      <w:lvlText w:val="•"/>
      <w:lvlJc w:val="left"/>
      <w:pPr>
        <w:ind w:left="1173" w:hanging="360"/>
      </w:pPr>
      <w:rPr>
        <w:rFonts w:hint="default"/>
      </w:rPr>
    </w:lvl>
    <w:lvl w:ilvl="3" w:tplc="BB203F84">
      <w:start w:val="1"/>
      <w:numFmt w:val="bullet"/>
      <w:lvlText w:val="•"/>
      <w:lvlJc w:val="left"/>
      <w:pPr>
        <w:ind w:left="1529" w:hanging="360"/>
      </w:pPr>
      <w:rPr>
        <w:rFonts w:hint="default"/>
      </w:rPr>
    </w:lvl>
    <w:lvl w:ilvl="4" w:tplc="F4ECA18E">
      <w:start w:val="1"/>
      <w:numFmt w:val="bullet"/>
      <w:lvlText w:val="•"/>
      <w:lvlJc w:val="left"/>
      <w:pPr>
        <w:ind w:left="1885" w:hanging="360"/>
      </w:pPr>
      <w:rPr>
        <w:rFonts w:hint="default"/>
      </w:rPr>
    </w:lvl>
    <w:lvl w:ilvl="5" w:tplc="499898EE">
      <w:start w:val="1"/>
      <w:numFmt w:val="bullet"/>
      <w:lvlText w:val="•"/>
      <w:lvlJc w:val="left"/>
      <w:pPr>
        <w:ind w:left="2241" w:hanging="360"/>
      </w:pPr>
      <w:rPr>
        <w:rFonts w:hint="default"/>
      </w:rPr>
    </w:lvl>
    <w:lvl w:ilvl="6" w:tplc="693A50AA">
      <w:start w:val="1"/>
      <w:numFmt w:val="bullet"/>
      <w:lvlText w:val="•"/>
      <w:lvlJc w:val="left"/>
      <w:pPr>
        <w:ind w:left="2597" w:hanging="360"/>
      </w:pPr>
      <w:rPr>
        <w:rFonts w:hint="default"/>
      </w:rPr>
    </w:lvl>
    <w:lvl w:ilvl="7" w:tplc="E01C1206">
      <w:start w:val="1"/>
      <w:numFmt w:val="bullet"/>
      <w:lvlText w:val="•"/>
      <w:lvlJc w:val="left"/>
      <w:pPr>
        <w:ind w:left="2952" w:hanging="360"/>
      </w:pPr>
      <w:rPr>
        <w:rFonts w:hint="default"/>
      </w:rPr>
    </w:lvl>
    <w:lvl w:ilvl="8" w:tplc="F67445F4">
      <w:start w:val="1"/>
      <w:numFmt w:val="bullet"/>
      <w:lvlText w:val="•"/>
      <w:lvlJc w:val="left"/>
      <w:pPr>
        <w:ind w:left="3308" w:hanging="360"/>
      </w:pPr>
      <w:rPr>
        <w:rFonts w:hint="default"/>
      </w:rPr>
    </w:lvl>
  </w:abstractNum>
  <w:abstractNum w:abstractNumId="27" w15:restartNumberingAfterBreak="0">
    <w:nsid w:val="1BA83DE4"/>
    <w:multiLevelType w:val="hybridMultilevel"/>
    <w:tmpl w:val="312A72A6"/>
    <w:lvl w:ilvl="0" w:tplc="DC1CCB4E">
      <w:start w:val="1"/>
      <w:numFmt w:val="lowerLetter"/>
      <w:lvlText w:val="(%1)"/>
      <w:lvlJc w:val="left"/>
      <w:pPr>
        <w:ind w:left="495" w:hanging="376"/>
      </w:pPr>
      <w:rPr>
        <w:rFonts w:ascii="Times New Roman" w:eastAsia="Times New Roman" w:hAnsi="Times New Roman" w:hint="default"/>
        <w:spacing w:val="-1"/>
        <w:w w:val="99"/>
        <w:sz w:val="22"/>
        <w:szCs w:val="22"/>
      </w:rPr>
    </w:lvl>
    <w:lvl w:ilvl="1" w:tplc="F8102634">
      <w:start w:val="1"/>
      <w:numFmt w:val="bullet"/>
      <w:lvlText w:val="•"/>
      <w:lvlJc w:val="left"/>
      <w:pPr>
        <w:ind w:left="972" w:hanging="376"/>
      </w:pPr>
      <w:rPr>
        <w:rFonts w:hint="default"/>
      </w:rPr>
    </w:lvl>
    <w:lvl w:ilvl="2" w:tplc="EEDAC578">
      <w:start w:val="1"/>
      <w:numFmt w:val="bullet"/>
      <w:lvlText w:val="•"/>
      <w:lvlJc w:val="left"/>
      <w:pPr>
        <w:ind w:left="1448" w:hanging="376"/>
      </w:pPr>
      <w:rPr>
        <w:rFonts w:hint="default"/>
      </w:rPr>
    </w:lvl>
    <w:lvl w:ilvl="3" w:tplc="37BA4038">
      <w:start w:val="1"/>
      <w:numFmt w:val="bullet"/>
      <w:lvlText w:val="•"/>
      <w:lvlJc w:val="left"/>
      <w:pPr>
        <w:ind w:left="1924" w:hanging="376"/>
      </w:pPr>
      <w:rPr>
        <w:rFonts w:hint="default"/>
      </w:rPr>
    </w:lvl>
    <w:lvl w:ilvl="4" w:tplc="0B0AC6EC">
      <w:start w:val="1"/>
      <w:numFmt w:val="bullet"/>
      <w:lvlText w:val="•"/>
      <w:lvlJc w:val="left"/>
      <w:pPr>
        <w:ind w:left="2401" w:hanging="376"/>
      </w:pPr>
      <w:rPr>
        <w:rFonts w:hint="default"/>
      </w:rPr>
    </w:lvl>
    <w:lvl w:ilvl="5" w:tplc="091246D8">
      <w:start w:val="1"/>
      <w:numFmt w:val="bullet"/>
      <w:lvlText w:val="•"/>
      <w:lvlJc w:val="left"/>
      <w:pPr>
        <w:ind w:left="2877" w:hanging="376"/>
      </w:pPr>
      <w:rPr>
        <w:rFonts w:hint="default"/>
      </w:rPr>
    </w:lvl>
    <w:lvl w:ilvl="6" w:tplc="546C0316">
      <w:start w:val="1"/>
      <w:numFmt w:val="bullet"/>
      <w:lvlText w:val="•"/>
      <w:lvlJc w:val="left"/>
      <w:pPr>
        <w:ind w:left="3354" w:hanging="376"/>
      </w:pPr>
      <w:rPr>
        <w:rFonts w:hint="default"/>
      </w:rPr>
    </w:lvl>
    <w:lvl w:ilvl="7" w:tplc="C1CC40A0">
      <w:start w:val="1"/>
      <w:numFmt w:val="bullet"/>
      <w:lvlText w:val="•"/>
      <w:lvlJc w:val="left"/>
      <w:pPr>
        <w:ind w:left="3830" w:hanging="376"/>
      </w:pPr>
      <w:rPr>
        <w:rFonts w:hint="default"/>
      </w:rPr>
    </w:lvl>
    <w:lvl w:ilvl="8" w:tplc="9FDAE4BC">
      <w:start w:val="1"/>
      <w:numFmt w:val="bullet"/>
      <w:lvlText w:val="•"/>
      <w:lvlJc w:val="left"/>
      <w:pPr>
        <w:ind w:left="4307" w:hanging="376"/>
      </w:pPr>
      <w:rPr>
        <w:rFonts w:hint="default"/>
      </w:rPr>
    </w:lvl>
  </w:abstractNum>
  <w:abstractNum w:abstractNumId="28" w15:restartNumberingAfterBreak="0">
    <w:nsid w:val="1DCB2DEF"/>
    <w:multiLevelType w:val="hybridMultilevel"/>
    <w:tmpl w:val="DAE647DE"/>
    <w:lvl w:ilvl="0" w:tplc="9A88D872">
      <w:start w:val="1"/>
      <w:numFmt w:val="lowerLetter"/>
      <w:lvlText w:val="(%1)"/>
      <w:lvlJc w:val="left"/>
      <w:pPr>
        <w:ind w:left="152" w:hanging="360"/>
      </w:pPr>
      <w:rPr>
        <w:rFonts w:ascii="Times New Roman" w:eastAsia="Times New Roman" w:hAnsi="Times New Roman" w:hint="default"/>
        <w:spacing w:val="-1"/>
        <w:w w:val="99"/>
        <w:sz w:val="22"/>
        <w:szCs w:val="22"/>
      </w:rPr>
    </w:lvl>
    <w:lvl w:ilvl="1" w:tplc="505A182E">
      <w:start w:val="1"/>
      <w:numFmt w:val="bullet"/>
      <w:lvlText w:val="•"/>
      <w:lvlJc w:val="left"/>
      <w:pPr>
        <w:ind w:left="1016" w:hanging="360"/>
      </w:pPr>
      <w:rPr>
        <w:rFonts w:hint="default"/>
      </w:rPr>
    </w:lvl>
    <w:lvl w:ilvl="2" w:tplc="F3662448">
      <w:start w:val="1"/>
      <w:numFmt w:val="bullet"/>
      <w:lvlText w:val="•"/>
      <w:lvlJc w:val="left"/>
      <w:pPr>
        <w:ind w:left="1881" w:hanging="360"/>
      </w:pPr>
      <w:rPr>
        <w:rFonts w:hint="default"/>
      </w:rPr>
    </w:lvl>
    <w:lvl w:ilvl="3" w:tplc="4D54153A">
      <w:start w:val="1"/>
      <w:numFmt w:val="bullet"/>
      <w:lvlText w:val="•"/>
      <w:lvlJc w:val="left"/>
      <w:pPr>
        <w:ind w:left="2746" w:hanging="360"/>
      </w:pPr>
      <w:rPr>
        <w:rFonts w:hint="default"/>
      </w:rPr>
    </w:lvl>
    <w:lvl w:ilvl="4" w:tplc="A8DCB18C">
      <w:start w:val="1"/>
      <w:numFmt w:val="bullet"/>
      <w:lvlText w:val="•"/>
      <w:lvlJc w:val="left"/>
      <w:pPr>
        <w:ind w:left="3611" w:hanging="360"/>
      </w:pPr>
      <w:rPr>
        <w:rFonts w:hint="default"/>
      </w:rPr>
    </w:lvl>
    <w:lvl w:ilvl="5" w:tplc="CC2EAB22">
      <w:start w:val="1"/>
      <w:numFmt w:val="bullet"/>
      <w:lvlText w:val="•"/>
      <w:lvlJc w:val="left"/>
      <w:pPr>
        <w:ind w:left="4476" w:hanging="360"/>
      </w:pPr>
      <w:rPr>
        <w:rFonts w:hint="default"/>
      </w:rPr>
    </w:lvl>
    <w:lvl w:ilvl="6" w:tplc="AD342398">
      <w:start w:val="1"/>
      <w:numFmt w:val="bullet"/>
      <w:lvlText w:val="•"/>
      <w:lvlJc w:val="left"/>
      <w:pPr>
        <w:ind w:left="5340" w:hanging="360"/>
      </w:pPr>
      <w:rPr>
        <w:rFonts w:hint="default"/>
      </w:rPr>
    </w:lvl>
    <w:lvl w:ilvl="7" w:tplc="07943C94">
      <w:start w:val="1"/>
      <w:numFmt w:val="bullet"/>
      <w:lvlText w:val="•"/>
      <w:lvlJc w:val="left"/>
      <w:pPr>
        <w:ind w:left="6205" w:hanging="360"/>
      </w:pPr>
      <w:rPr>
        <w:rFonts w:hint="default"/>
      </w:rPr>
    </w:lvl>
    <w:lvl w:ilvl="8" w:tplc="77685F58">
      <w:start w:val="1"/>
      <w:numFmt w:val="bullet"/>
      <w:lvlText w:val="•"/>
      <w:lvlJc w:val="left"/>
      <w:pPr>
        <w:ind w:left="7070" w:hanging="360"/>
      </w:pPr>
      <w:rPr>
        <w:rFonts w:hint="default"/>
      </w:rPr>
    </w:lvl>
  </w:abstractNum>
  <w:abstractNum w:abstractNumId="29" w15:restartNumberingAfterBreak="0">
    <w:nsid w:val="20466114"/>
    <w:multiLevelType w:val="hybridMultilevel"/>
    <w:tmpl w:val="14905F00"/>
    <w:lvl w:ilvl="0" w:tplc="21C01502">
      <w:start w:val="1"/>
      <w:numFmt w:val="bullet"/>
      <w:lvlText w:val=""/>
      <w:lvlJc w:val="left"/>
      <w:pPr>
        <w:ind w:left="462" w:hanging="360"/>
      </w:pPr>
      <w:rPr>
        <w:rFonts w:ascii="Symbol" w:eastAsia="Symbol" w:hAnsi="Symbol" w:hint="default"/>
        <w:sz w:val="24"/>
        <w:szCs w:val="24"/>
      </w:rPr>
    </w:lvl>
    <w:lvl w:ilvl="1" w:tplc="557A8674">
      <w:start w:val="1"/>
      <w:numFmt w:val="bullet"/>
      <w:lvlText w:val="•"/>
      <w:lvlJc w:val="left"/>
      <w:pPr>
        <w:ind w:left="825" w:hanging="360"/>
      </w:pPr>
      <w:rPr>
        <w:rFonts w:hint="default"/>
      </w:rPr>
    </w:lvl>
    <w:lvl w:ilvl="2" w:tplc="9F32B3CE">
      <w:start w:val="1"/>
      <w:numFmt w:val="bullet"/>
      <w:lvlText w:val="•"/>
      <w:lvlJc w:val="left"/>
      <w:pPr>
        <w:ind w:left="1188" w:hanging="360"/>
      </w:pPr>
      <w:rPr>
        <w:rFonts w:hint="default"/>
      </w:rPr>
    </w:lvl>
    <w:lvl w:ilvl="3" w:tplc="644C4D66">
      <w:start w:val="1"/>
      <w:numFmt w:val="bullet"/>
      <w:lvlText w:val="•"/>
      <w:lvlJc w:val="left"/>
      <w:pPr>
        <w:ind w:left="1551" w:hanging="360"/>
      </w:pPr>
      <w:rPr>
        <w:rFonts w:hint="default"/>
      </w:rPr>
    </w:lvl>
    <w:lvl w:ilvl="4" w:tplc="BE7AC10C">
      <w:start w:val="1"/>
      <w:numFmt w:val="bullet"/>
      <w:lvlText w:val="•"/>
      <w:lvlJc w:val="left"/>
      <w:pPr>
        <w:ind w:left="1914" w:hanging="360"/>
      </w:pPr>
      <w:rPr>
        <w:rFonts w:hint="default"/>
      </w:rPr>
    </w:lvl>
    <w:lvl w:ilvl="5" w:tplc="67965668">
      <w:start w:val="1"/>
      <w:numFmt w:val="bullet"/>
      <w:lvlText w:val="•"/>
      <w:lvlJc w:val="left"/>
      <w:pPr>
        <w:ind w:left="2277" w:hanging="360"/>
      </w:pPr>
      <w:rPr>
        <w:rFonts w:hint="default"/>
      </w:rPr>
    </w:lvl>
    <w:lvl w:ilvl="6" w:tplc="589832A6">
      <w:start w:val="1"/>
      <w:numFmt w:val="bullet"/>
      <w:lvlText w:val="•"/>
      <w:lvlJc w:val="left"/>
      <w:pPr>
        <w:ind w:left="2640" w:hanging="360"/>
      </w:pPr>
      <w:rPr>
        <w:rFonts w:hint="default"/>
      </w:rPr>
    </w:lvl>
    <w:lvl w:ilvl="7" w:tplc="76844244">
      <w:start w:val="1"/>
      <w:numFmt w:val="bullet"/>
      <w:lvlText w:val="•"/>
      <w:lvlJc w:val="left"/>
      <w:pPr>
        <w:ind w:left="3003" w:hanging="360"/>
      </w:pPr>
      <w:rPr>
        <w:rFonts w:hint="default"/>
      </w:rPr>
    </w:lvl>
    <w:lvl w:ilvl="8" w:tplc="961E7D2A">
      <w:start w:val="1"/>
      <w:numFmt w:val="bullet"/>
      <w:lvlText w:val="•"/>
      <w:lvlJc w:val="left"/>
      <w:pPr>
        <w:ind w:left="3366" w:hanging="360"/>
      </w:pPr>
      <w:rPr>
        <w:rFonts w:hint="default"/>
      </w:rPr>
    </w:lvl>
  </w:abstractNum>
  <w:abstractNum w:abstractNumId="30" w15:restartNumberingAfterBreak="0">
    <w:nsid w:val="206D1BE9"/>
    <w:multiLevelType w:val="hybridMultilevel"/>
    <w:tmpl w:val="E1ECC77A"/>
    <w:lvl w:ilvl="0" w:tplc="3DC8A6D2">
      <w:start w:val="1"/>
      <w:numFmt w:val="bullet"/>
      <w:lvlText w:val=""/>
      <w:lvlJc w:val="left"/>
      <w:pPr>
        <w:ind w:left="462" w:hanging="360"/>
      </w:pPr>
      <w:rPr>
        <w:rFonts w:ascii="Symbol" w:eastAsia="Symbol" w:hAnsi="Symbol" w:hint="default"/>
        <w:sz w:val="24"/>
        <w:szCs w:val="24"/>
      </w:rPr>
    </w:lvl>
    <w:lvl w:ilvl="1" w:tplc="64B88214">
      <w:start w:val="1"/>
      <w:numFmt w:val="bullet"/>
      <w:lvlText w:val="•"/>
      <w:lvlJc w:val="left"/>
      <w:pPr>
        <w:ind w:left="818" w:hanging="360"/>
      </w:pPr>
      <w:rPr>
        <w:rFonts w:hint="default"/>
      </w:rPr>
    </w:lvl>
    <w:lvl w:ilvl="2" w:tplc="A0F20298">
      <w:start w:val="1"/>
      <w:numFmt w:val="bullet"/>
      <w:lvlText w:val="•"/>
      <w:lvlJc w:val="left"/>
      <w:pPr>
        <w:ind w:left="1173" w:hanging="360"/>
      </w:pPr>
      <w:rPr>
        <w:rFonts w:hint="default"/>
      </w:rPr>
    </w:lvl>
    <w:lvl w:ilvl="3" w:tplc="BE88E2B8">
      <w:start w:val="1"/>
      <w:numFmt w:val="bullet"/>
      <w:lvlText w:val="•"/>
      <w:lvlJc w:val="left"/>
      <w:pPr>
        <w:ind w:left="1529" w:hanging="360"/>
      </w:pPr>
      <w:rPr>
        <w:rFonts w:hint="default"/>
      </w:rPr>
    </w:lvl>
    <w:lvl w:ilvl="4" w:tplc="664CCCF0">
      <w:start w:val="1"/>
      <w:numFmt w:val="bullet"/>
      <w:lvlText w:val="•"/>
      <w:lvlJc w:val="left"/>
      <w:pPr>
        <w:ind w:left="1885" w:hanging="360"/>
      </w:pPr>
      <w:rPr>
        <w:rFonts w:hint="default"/>
      </w:rPr>
    </w:lvl>
    <w:lvl w:ilvl="5" w:tplc="9552F044">
      <w:start w:val="1"/>
      <w:numFmt w:val="bullet"/>
      <w:lvlText w:val="•"/>
      <w:lvlJc w:val="left"/>
      <w:pPr>
        <w:ind w:left="2241" w:hanging="360"/>
      </w:pPr>
      <w:rPr>
        <w:rFonts w:hint="default"/>
      </w:rPr>
    </w:lvl>
    <w:lvl w:ilvl="6" w:tplc="0EECFA40">
      <w:start w:val="1"/>
      <w:numFmt w:val="bullet"/>
      <w:lvlText w:val="•"/>
      <w:lvlJc w:val="left"/>
      <w:pPr>
        <w:ind w:left="2597" w:hanging="360"/>
      </w:pPr>
      <w:rPr>
        <w:rFonts w:hint="default"/>
      </w:rPr>
    </w:lvl>
    <w:lvl w:ilvl="7" w:tplc="127EBCF2">
      <w:start w:val="1"/>
      <w:numFmt w:val="bullet"/>
      <w:lvlText w:val="•"/>
      <w:lvlJc w:val="left"/>
      <w:pPr>
        <w:ind w:left="2952" w:hanging="360"/>
      </w:pPr>
      <w:rPr>
        <w:rFonts w:hint="default"/>
      </w:rPr>
    </w:lvl>
    <w:lvl w:ilvl="8" w:tplc="0BDC7746">
      <w:start w:val="1"/>
      <w:numFmt w:val="bullet"/>
      <w:lvlText w:val="•"/>
      <w:lvlJc w:val="left"/>
      <w:pPr>
        <w:ind w:left="3308" w:hanging="360"/>
      </w:pPr>
      <w:rPr>
        <w:rFonts w:hint="default"/>
      </w:rPr>
    </w:lvl>
  </w:abstractNum>
  <w:abstractNum w:abstractNumId="31" w15:restartNumberingAfterBreak="0">
    <w:nsid w:val="212D0148"/>
    <w:multiLevelType w:val="hybridMultilevel"/>
    <w:tmpl w:val="C8EC996E"/>
    <w:lvl w:ilvl="0" w:tplc="BA7837BC">
      <w:start w:val="11"/>
      <w:numFmt w:val="decimal"/>
      <w:lvlText w:val="%1"/>
      <w:lvlJc w:val="left"/>
      <w:pPr>
        <w:ind w:left="836" w:hanging="720"/>
      </w:pPr>
      <w:rPr>
        <w:rFonts w:ascii="Courier New" w:eastAsia="Courier New" w:hAnsi="Courier New" w:hint="default"/>
        <w:spacing w:val="-1"/>
        <w:position w:val="-9"/>
        <w:sz w:val="24"/>
        <w:szCs w:val="24"/>
      </w:rPr>
    </w:lvl>
    <w:lvl w:ilvl="1" w:tplc="81D06B8E">
      <w:start w:val="1"/>
      <w:numFmt w:val="bullet"/>
      <w:lvlText w:val="•"/>
      <w:lvlJc w:val="left"/>
      <w:pPr>
        <w:ind w:left="1798" w:hanging="720"/>
      </w:pPr>
      <w:rPr>
        <w:rFonts w:hint="default"/>
      </w:rPr>
    </w:lvl>
    <w:lvl w:ilvl="2" w:tplc="C54EE5EC">
      <w:start w:val="1"/>
      <w:numFmt w:val="bullet"/>
      <w:lvlText w:val="•"/>
      <w:lvlJc w:val="left"/>
      <w:pPr>
        <w:ind w:left="2761" w:hanging="720"/>
      </w:pPr>
      <w:rPr>
        <w:rFonts w:hint="default"/>
      </w:rPr>
    </w:lvl>
    <w:lvl w:ilvl="3" w:tplc="472E3E68">
      <w:start w:val="1"/>
      <w:numFmt w:val="bullet"/>
      <w:lvlText w:val="•"/>
      <w:lvlJc w:val="left"/>
      <w:pPr>
        <w:ind w:left="3723" w:hanging="720"/>
      </w:pPr>
      <w:rPr>
        <w:rFonts w:hint="default"/>
      </w:rPr>
    </w:lvl>
    <w:lvl w:ilvl="4" w:tplc="B0F8D19A">
      <w:start w:val="1"/>
      <w:numFmt w:val="bullet"/>
      <w:lvlText w:val="•"/>
      <w:lvlJc w:val="left"/>
      <w:pPr>
        <w:ind w:left="4685" w:hanging="720"/>
      </w:pPr>
      <w:rPr>
        <w:rFonts w:hint="default"/>
      </w:rPr>
    </w:lvl>
    <w:lvl w:ilvl="5" w:tplc="9600F490">
      <w:start w:val="1"/>
      <w:numFmt w:val="bullet"/>
      <w:lvlText w:val="•"/>
      <w:lvlJc w:val="left"/>
      <w:pPr>
        <w:ind w:left="5648" w:hanging="720"/>
      </w:pPr>
      <w:rPr>
        <w:rFonts w:hint="default"/>
      </w:rPr>
    </w:lvl>
    <w:lvl w:ilvl="6" w:tplc="F7C629D6">
      <w:start w:val="1"/>
      <w:numFmt w:val="bullet"/>
      <w:lvlText w:val="•"/>
      <w:lvlJc w:val="left"/>
      <w:pPr>
        <w:ind w:left="6610" w:hanging="720"/>
      </w:pPr>
      <w:rPr>
        <w:rFonts w:hint="default"/>
      </w:rPr>
    </w:lvl>
    <w:lvl w:ilvl="7" w:tplc="82DCB9B0">
      <w:start w:val="1"/>
      <w:numFmt w:val="bullet"/>
      <w:lvlText w:val="•"/>
      <w:lvlJc w:val="left"/>
      <w:pPr>
        <w:ind w:left="7572" w:hanging="720"/>
      </w:pPr>
      <w:rPr>
        <w:rFonts w:hint="default"/>
      </w:rPr>
    </w:lvl>
    <w:lvl w:ilvl="8" w:tplc="1CEAC4F4">
      <w:start w:val="1"/>
      <w:numFmt w:val="bullet"/>
      <w:lvlText w:val="•"/>
      <w:lvlJc w:val="left"/>
      <w:pPr>
        <w:ind w:left="8535" w:hanging="720"/>
      </w:pPr>
      <w:rPr>
        <w:rFonts w:hint="default"/>
      </w:rPr>
    </w:lvl>
  </w:abstractNum>
  <w:abstractNum w:abstractNumId="32" w15:restartNumberingAfterBreak="0">
    <w:nsid w:val="22AF5D9F"/>
    <w:multiLevelType w:val="hybridMultilevel"/>
    <w:tmpl w:val="BE86CE76"/>
    <w:lvl w:ilvl="0" w:tplc="FAF052B0">
      <w:start w:val="1"/>
      <w:numFmt w:val="lowerLetter"/>
      <w:lvlText w:val="(%1)"/>
      <w:lvlJc w:val="left"/>
      <w:pPr>
        <w:ind w:left="475" w:hanging="376"/>
      </w:pPr>
      <w:rPr>
        <w:rFonts w:ascii="Times New Roman" w:eastAsia="Times New Roman" w:hAnsi="Times New Roman" w:hint="default"/>
        <w:spacing w:val="-1"/>
        <w:w w:val="99"/>
        <w:sz w:val="22"/>
        <w:szCs w:val="22"/>
      </w:rPr>
    </w:lvl>
    <w:lvl w:ilvl="1" w:tplc="A6020D5E">
      <w:start w:val="1"/>
      <w:numFmt w:val="bullet"/>
      <w:lvlText w:val="•"/>
      <w:lvlJc w:val="left"/>
      <w:pPr>
        <w:ind w:left="940" w:hanging="376"/>
      </w:pPr>
      <w:rPr>
        <w:rFonts w:hint="default"/>
      </w:rPr>
    </w:lvl>
    <w:lvl w:ilvl="2" w:tplc="2A9AD1D8">
      <w:start w:val="1"/>
      <w:numFmt w:val="bullet"/>
      <w:lvlText w:val="•"/>
      <w:lvlJc w:val="left"/>
      <w:pPr>
        <w:ind w:left="1404" w:hanging="376"/>
      </w:pPr>
      <w:rPr>
        <w:rFonts w:hint="default"/>
      </w:rPr>
    </w:lvl>
    <w:lvl w:ilvl="3" w:tplc="D2D0149E">
      <w:start w:val="1"/>
      <w:numFmt w:val="bullet"/>
      <w:lvlText w:val="•"/>
      <w:lvlJc w:val="left"/>
      <w:pPr>
        <w:ind w:left="1868" w:hanging="376"/>
      </w:pPr>
      <w:rPr>
        <w:rFonts w:hint="default"/>
      </w:rPr>
    </w:lvl>
    <w:lvl w:ilvl="4" w:tplc="4464FEBA">
      <w:start w:val="1"/>
      <w:numFmt w:val="bullet"/>
      <w:lvlText w:val="•"/>
      <w:lvlJc w:val="left"/>
      <w:pPr>
        <w:ind w:left="2333" w:hanging="376"/>
      </w:pPr>
      <w:rPr>
        <w:rFonts w:hint="default"/>
      </w:rPr>
    </w:lvl>
    <w:lvl w:ilvl="5" w:tplc="E87A4ABE">
      <w:start w:val="1"/>
      <w:numFmt w:val="bullet"/>
      <w:lvlText w:val="•"/>
      <w:lvlJc w:val="left"/>
      <w:pPr>
        <w:ind w:left="2797" w:hanging="376"/>
      </w:pPr>
      <w:rPr>
        <w:rFonts w:hint="default"/>
      </w:rPr>
    </w:lvl>
    <w:lvl w:ilvl="6" w:tplc="F2C61780">
      <w:start w:val="1"/>
      <w:numFmt w:val="bullet"/>
      <w:lvlText w:val="•"/>
      <w:lvlJc w:val="left"/>
      <w:pPr>
        <w:ind w:left="3262" w:hanging="376"/>
      </w:pPr>
      <w:rPr>
        <w:rFonts w:hint="default"/>
      </w:rPr>
    </w:lvl>
    <w:lvl w:ilvl="7" w:tplc="0874B890">
      <w:start w:val="1"/>
      <w:numFmt w:val="bullet"/>
      <w:lvlText w:val="•"/>
      <w:lvlJc w:val="left"/>
      <w:pPr>
        <w:ind w:left="3726" w:hanging="376"/>
      </w:pPr>
      <w:rPr>
        <w:rFonts w:hint="default"/>
      </w:rPr>
    </w:lvl>
    <w:lvl w:ilvl="8" w:tplc="10D8B560">
      <w:start w:val="1"/>
      <w:numFmt w:val="bullet"/>
      <w:lvlText w:val="•"/>
      <w:lvlJc w:val="left"/>
      <w:pPr>
        <w:ind w:left="4191" w:hanging="376"/>
      </w:pPr>
      <w:rPr>
        <w:rFonts w:hint="default"/>
      </w:rPr>
    </w:lvl>
  </w:abstractNum>
  <w:abstractNum w:abstractNumId="33" w15:restartNumberingAfterBreak="0">
    <w:nsid w:val="24A03FC1"/>
    <w:multiLevelType w:val="hybridMultilevel"/>
    <w:tmpl w:val="3D1484FE"/>
    <w:lvl w:ilvl="0" w:tplc="71E4D120">
      <w:start w:val="1"/>
      <w:numFmt w:val="lowerLetter"/>
      <w:lvlText w:val="(%1)"/>
      <w:lvlJc w:val="left"/>
      <w:pPr>
        <w:ind w:left="152" w:hanging="376"/>
      </w:pPr>
      <w:rPr>
        <w:rFonts w:ascii="Times New Roman" w:eastAsia="Times New Roman" w:hAnsi="Times New Roman" w:hint="default"/>
        <w:spacing w:val="-1"/>
        <w:w w:val="99"/>
        <w:sz w:val="22"/>
        <w:szCs w:val="22"/>
      </w:rPr>
    </w:lvl>
    <w:lvl w:ilvl="1" w:tplc="550AB17C">
      <w:start w:val="1"/>
      <w:numFmt w:val="bullet"/>
      <w:lvlText w:val="•"/>
      <w:lvlJc w:val="left"/>
      <w:pPr>
        <w:ind w:left="1016" w:hanging="376"/>
      </w:pPr>
      <w:rPr>
        <w:rFonts w:hint="default"/>
      </w:rPr>
    </w:lvl>
    <w:lvl w:ilvl="2" w:tplc="64F8F39C">
      <w:start w:val="1"/>
      <w:numFmt w:val="bullet"/>
      <w:lvlText w:val="•"/>
      <w:lvlJc w:val="left"/>
      <w:pPr>
        <w:ind w:left="1881" w:hanging="376"/>
      </w:pPr>
      <w:rPr>
        <w:rFonts w:hint="default"/>
      </w:rPr>
    </w:lvl>
    <w:lvl w:ilvl="3" w:tplc="6BA4F6BA">
      <w:start w:val="1"/>
      <w:numFmt w:val="bullet"/>
      <w:lvlText w:val="•"/>
      <w:lvlJc w:val="left"/>
      <w:pPr>
        <w:ind w:left="2746" w:hanging="376"/>
      </w:pPr>
      <w:rPr>
        <w:rFonts w:hint="default"/>
      </w:rPr>
    </w:lvl>
    <w:lvl w:ilvl="4" w:tplc="F1001782">
      <w:start w:val="1"/>
      <w:numFmt w:val="bullet"/>
      <w:lvlText w:val="•"/>
      <w:lvlJc w:val="left"/>
      <w:pPr>
        <w:ind w:left="3611" w:hanging="376"/>
      </w:pPr>
      <w:rPr>
        <w:rFonts w:hint="default"/>
      </w:rPr>
    </w:lvl>
    <w:lvl w:ilvl="5" w:tplc="531E1E88">
      <w:start w:val="1"/>
      <w:numFmt w:val="bullet"/>
      <w:lvlText w:val="•"/>
      <w:lvlJc w:val="left"/>
      <w:pPr>
        <w:ind w:left="4476" w:hanging="376"/>
      </w:pPr>
      <w:rPr>
        <w:rFonts w:hint="default"/>
      </w:rPr>
    </w:lvl>
    <w:lvl w:ilvl="6" w:tplc="C0726430">
      <w:start w:val="1"/>
      <w:numFmt w:val="bullet"/>
      <w:lvlText w:val="•"/>
      <w:lvlJc w:val="left"/>
      <w:pPr>
        <w:ind w:left="5340" w:hanging="376"/>
      </w:pPr>
      <w:rPr>
        <w:rFonts w:hint="default"/>
      </w:rPr>
    </w:lvl>
    <w:lvl w:ilvl="7" w:tplc="0B587040">
      <w:start w:val="1"/>
      <w:numFmt w:val="bullet"/>
      <w:lvlText w:val="•"/>
      <w:lvlJc w:val="left"/>
      <w:pPr>
        <w:ind w:left="6205" w:hanging="376"/>
      </w:pPr>
      <w:rPr>
        <w:rFonts w:hint="default"/>
      </w:rPr>
    </w:lvl>
    <w:lvl w:ilvl="8" w:tplc="BC3020DC">
      <w:start w:val="1"/>
      <w:numFmt w:val="bullet"/>
      <w:lvlText w:val="•"/>
      <w:lvlJc w:val="left"/>
      <w:pPr>
        <w:ind w:left="7070" w:hanging="376"/>
      </w:pPr>
      <w:rPr>
        <w:rFonts w:hint="default"/>
      </w:rPr>
    </w:lvl>
  </w:abstractNum>
  <w:abstractNum w:abstractNumId="34" w15:restartNumberingAfterBreak="0">
    <w:nsid w:val="25334A1D"/>
    <w:multiLevelType w:val="hybridMultilevel"/>
    <w:tmpl w:val="EB02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6C058B"/>
    <w:multiLevelType w:val="hybridMultilevel"/>
    <w:tmpl w:val="9EDA9A94"/>
    <w:lvl w:ilvl="0" w:tplc="B9742E18">
      <w:start w:val="1"/>
      <w:numFmt w:val="decimal"/>
      <w:lvlText w:val="%1"/>
      <w:lvlJc w:val="left"/>
      <w:pPr>
        <w:ind w:left="2326" w:hanging="2067"/>
      </w:pPr>
      <w:rPr>
        <w:rFonts w:ascii="Courier New" w:eastAsia="Courier New" w:hAnsi="Courier New" w:hint="default"/>
        <w:position w:val="-9"/>
        <w:sz w:val="24"/>
        <w:szCs w:val="24"/>
      </w:rPr>
    </w:lvl>
    <w:lvl w:ilvl="1" w:tplc="C1F2D636">
      <w:start w:val="1"/>
      <w:numFmt w:val="bullet"/>
      <w:lvlText w:val="•"/>
      <w:lvlJc w:val="left"/>
      <w:pPr>
        <w:ind w:left="3142" w:hanging="2067"/>
      </w:pPr>
      <w:rPr>
        <w:rFonts w:hint="default"/>
      </w:rPr>
    </w:lvl>
    <w:lvl w:ilvl="2" w:tplc="757EF1A6">
      <w:start w:val="1"/>
      <w:numFmt w:val="bullet"/>
      <w:lvlText w:val="•"/>
      <w:lvlJc w:val="left"/>
      <w:pPr>
        <w:ind w:left="3957" w:hanging="2067"/>
      </w:pPr>
      <w:rPr>
        <w:rFonts w:hint="default"/>
      </w:rPr>
    </w:lvl>
    <w:lvl w:ilvl="3" w:tplc="15C6ADA0">
      <w:start w:val="1"/>
      <w:numFmt w:val="bullet"/>
      <w:lvlText w:val="•"/>
      <w:lvlJc w:val="left"/>
      <w:pPr>
        <w:ind w:left="4772" w:hanging="2067"/>
      </w:pPr>
      <w:rPr>
        <w:rFonts w:hint="default"/>
      </w:rPr>
    </w:lvl>
    <w:lvl w:ilvl="4" w:tplc="774CFBDA">
      <w:start w:val="1"/>
      <w:numFmt w:val="bullet"/>
      <w:lvlText w:val="•"/>
      <w:lvlJc w:val="left"/>
      <w:pPr>
        <w:ind w:left="5588" w:hanging="2067"/>
      </w:pPr>
      <w:rPr>
        <w:rFonts w:hint="default"/>
      </w:rPr>
    </w:lvl>
    <w:lvl w:ilvl="5" w:tplc="74BCEF40">
      <w:start w:val="1"/>
      <w:numFmt w:val="bullet"/>
      <w:lvlText w:val="•"/>
      <w:lvlJc w:val="left"/>
      <w:pPr>
        <w:ind w:left="6403" w:hanging="2067"/>
      </w:pPr>
      <w:rPr>
        <w:rFonts w:hint="default"/>
      </w:rPr>
    </w:lvl>
    <w:lvl w:ilvl="6" w:tplc="2552408E">
      <w:start w:val="1"/>
      <w:numFmt w:val="bullet"/>
      <w:lvlText w:val="•"/>
      <w:lvlJc w:val="left"/>
      <w:pPr>
        <w:ind w:left="7218" w:hanging="2067"/>
      </w:pPr>
      <w:rPr>
        <w:rFonts w:hint="default"/>
      </w:rPr>
    </w:lvl>
    <w:lvl w:ilvl="7" w:tplc="0ADE3B9E">
      <w:start w:val="1"/>
      <w:numFmt w:val="bullet"/>
      <w:lvlText w:val="•"/>
      <w:lvlJc w:val="left"/>
      <w:pPr>
        <w:ind w:left="8034" w:hanging="2067"/>
      </w:pPr>
      <w:rPr>
        <w:rFonts w:hint="default"/>
      </w:rPr>
    </w:lvl>
    <w:lvl w:ilvl="8" w:tplc="9A4832BE">
      <w:start w:val="1"/>
      <w:numFmt w:val="bullet"/>
      <w:lvlText w:val="•"/>
      <w:lvlJc w:val="left"/>
      <w:pPr>
        <w:ind w:left="8849" w:hanging="2067"/>
      </w:pPr>
      <w:rPr>
        <w:rFonts w:hint="default"/>
      </w:rPr>
    </w:lvl>
  </w:abstractNum>
  <w:abstractNum w:abstractNumId="36" w15:restartNumberingAfterBreak="0">
    <w:nsid w:val="31747292"/>
    <w:multiLevelType w:val="hybridMultilevel"/>
    <w:tmpl w:val="35182416"/>
    <w:lvl w:ilvl="0" w:tplc="BDAE77D4">
      <w:start w:val="1"/>
      <w:numFmt w:val="bullet"/>
      <w:lvlText w:val=""/>
      <w:lvlJc w:val="left"/>
      <w:pPr>
        <w:ind w:left="462" w:hanging="360"/>
      </w:pPr>
      <w:rPr>
        <w:rFonts w:ascii="Symbol" w:eastAsia="Symbol" w:hAnsi="Symbol" w:hint="default"/>
        <w:sz w:val="24"/>
        <w:szCs w:val="24"/>
      </w:rPr>
    </w:lvl>
    <w:lvl w:ilvl="1" w:tplc="788E5788">
      <w:start w:val="1"/>
      <w:numFmt w:val="bullet"/>
      <w:lvlText w:val="•"/>
      <w:lvlJc w:val="left"/>
      <w:pPr>
        <w:ind w:left="825" w:hanging="360"/>
      </w:pPr>
      <w:rPr>
        <w:rFonts w:hint="default"/>
      </w:rPr>
    </w:lvl>
    <w:lvl w:ilvl="2" w:tplc="76F89534">
      <w:start w:val="1"/>
      <w:numFmt w:val="bullet"/>
      <w:lvlText w:val="•"/>
      <w:lvlJc w:val="left"/>
      <w:pPr>
        <w:ind w:left="1188" w:hanging="360"/>
      </w:pPr>
      <w:rPr>
        <w:rFonts w:hint="default"/>
      </w:rPr>
    </w:lvl>
    <w:lvl w:ilvl="3" w:tplc="78F49806">
      <w:start w:val="1"/>
      <w:numFmt w:val="bullet"/>
      <w:lvlText w:val="•"/>
      <w:lvlJc w:val="left"/>
      <w:pPr>
        <w:ind w:left="1551" w:hanging="360"/>
      </w:pPr>
      <w:rPr>
        <w:rFonts w:hint="default"/>
      </w:rPr>
    </w:lvl>
    <w:lvl w:ilvl="4" w:tplc="BF5252AE">
      <w:start w:val="1"/>
      <w:numFmt w:val="bullet"/>
      <w:lvlText w:val="•"/>
      <w:lvlJc w:val="left"/>
      <w:pPr>
        <w:ind w:left="1914" w:hanging="360"/>
      </w:pPr>
      <w:rPr>
        <w:rFonts w:hint="default"/>
      </w:rPr>
    </w:lvl>
    <w:lvl w:ilvl="5" w:tplc="6890B340">
      <w:start w:val="1"/>
      <w:numFmt w:val="bullet"/>
      <w:lvlText w:val="•"/>
      <w:lvlJc w:val="left"/>
      <w:pPr>
        <w:ind w:left="2277" w:hanging="360"/>
      </w:pPr>
      <w:rPr>
        <w:rFonts w:hint="default"/>
      </w:rPr>
    </w:lvl>
    <w:lvl w:ilvl="6" w:tplc="42B0B81E">
      <w:start w:val="1"/>
      <w:numFmt w:val="bullet"/>
      <w:lvlText w:val="•"/>
      <w:lvlJc w:val="left"/>
      <w:pPr>
        <w:ind w:left="2640" w:hanging="360"/>
      </w:pPr>
      <w:rPr>
        <w:rFonts w:hint="default"/>
      </w:rPr>
    </w:lvl>
    <w:lvl w:ilvl="7" w:tplc="CE8A1CA0">
      <w:start w:val="1"/>
      <w:numFmt w:val="bullet"/>
      <w:lvlText w:val="•"/>
      <w:lvlJc w:val="left"/>
      <w:pPr>
        <w:ind w:left="3003" w:hanging="360"/>
      </w:pPr>
      <w:rPr>
        <w:rFonts w:hint="default"/>
      </w:rPr>
    </w:lvl>
    <w:lvl w:ilvl="8" w:tplc="67B8541C">
      <w:start w:val="1"/>
      <w:numFmt w:val="bullet"/>
      <w:lvlText w:val="•"/>
      <w:lvlJc w:val="left"/>
      <w:pPr>
        <w:ind w:left="3366" w:hanging="360"/>
      </w:pPr>
      <w:rPr>
        <w:rFonts w:hint="default"/>
      </w:rPr>
    </w:lvl>
  </w:abstractNum>
  <w:abstractNum w:abstractNumId="37" w15:restartNumberingAfterBreak="0">
    <w:nsid w:val="31E13922"/>
    <w:multiLevelType w:val="hybridMultilevel"/>
    <w:tmpl w:val="2AF451CC"/>
    <w:lvl w:ilvl="0" w:tplc="5876FC9E">
      <w:start w:val="1"/>
      <w:numFmt w:val="bullet"/>
      <w:lvlText w:val=""/>
      <w:lvlJc w:val="left"/>
      <w:pPr>
        <w:ind w:left="462" w:hanging="360"/>
      </w:pPr>
      <w:rPr>
        <w:rFonts w:ascii="Symbol" w:eastAsia="Symbol" w:hAnsi="Symbol" w:hint="default"/>
        <w:sz w:val="24"/>
        <w:szCs w:val="24"/>
      </w:rPr>
    </w:lvl>
    <w:lvl w:ilvl="1" w:tplc="F2AC6F22">
      <w:start w:val="1"/>
      <w:numFmt w:val="bullet"/>
      <w:lvlText w:val="•"/>
      <w:lvlJc w:val="left"/>
      <w:pPr>
        <w:ind w:left="825" w:hanging="360"/>
      </w:pPr>
      <w:rPr>
        <w:rFonts w:hint="default"/>
      </w:rPr>
    </w:lvl>
    <w:lvl w:ilvl="2" w:tplc="077EAC32">
      <w:start w:val="1"/>
      <w:numFmt w:val="bullet"/>
      <w:lvlText w:val="•"/>
      <w:lvlJc w:val="left"/>
      <w:pPr>
        <w:ind w:left="1188" w:hanging="360"/>
      </w:pPr>
      <w:rPr>
        <w:rFonts w:hint="default"/>
      </w:rPr>
    </w:lvl>
    <w:lvl w:ilvl="3" w:tplc="9DD696B2">
      <w:start w:val="1"/>
      <w:numFmt w:val="bullet"/>
      <w:lvlText w:val="•"/>
      <w:lvlJc w:val="left"/>
      <w:pPr>
        <w:ind w:left="1551" w:hanging="360"/>
      </w:pPr>
      <w:rPr>
        <w:rFonts w:hint="default"/>
      </w:rPr>
    </w:lvl>
    <w:lvl w:ilvl="4" w:tplc="AA3099B2">
      <w:start w:val="1"/>
      <w:numFmt w:val="bullet"/>
      <w:lvlText w:val="•"/>
      <w:lvlJc w:val="left"/>
      <w:pPr>
        <w:ind w:left="1914" w:hanging="360"/>
      </w:pPr>
      <w:rPr>
        <w:rFonts w:hint="default"/>
      </w:rPr>
    </w:lvl>
    <w:lvl w:ilvl="5" w:tplc="BF8E2C30">
      <w:start w:val="1"/>
      <w:numFmt w:val="bullet"/>
      <w:lvlText w:val="•"/>
      <w:lvlJc w:val="left"/>
      <w:pPr>
        <w:ind w:left="2277" w:hanging="360"/>
      </w:pPr>
      <w:rPr>
        <w:rFonts w:hint="default"/>
      </w:rPr>
    </w:lvl>
    <w:lvl w:ilvl="6" w:tplc="76368F5E">
      <w:start w:val="1"/>
      <w:numFmt w:val="bullet"/>
      <w:lvlText w:val="•"/>
      <w:lvlJc w:val="left"/>
      <w:pPr>
        <w:ind w:left="2640" w:hanging="360"/>
      </w:pPr>
      <w:rPr>
        <w:rFonts w:hint="default"/>
      </w:rPr>
    </w:lvl>
    <w:lvl w:ilvl="7" w:tplc="B1BCF000">
      <w:start w:val="1"/>
      <w:numFmt w:val="bullet"/>
      <w:lvlText w:val="•"/>
      <w:lvlJc w:val="left"/>
      <w:pPr>
        <w:ind w:left="3003" w:hanging="360"/>
      </w:pPr>
      <w:rPr>
        <w:rFonts w:hint="default"/>
      </w:rPr>
    </w:lvl>
    <w:lvl w:ilvl="8" w:tplc="D35ACEC6">
      <w:start w:val="1"/>
      <w:numFmt w:val="bullet"/>
      <w:lvlText w:val="•"/>
      <w:lvlJc w:val="left"/>
      <w:pPr>
        <w:ind w:left="3366" w:hanging="360"/>
      </w:pPr>
      <w:rPr>
        <w:rFonts w:hint="default"/>
      </w:rPr>
    </w:lvl>
  </w:abstractNum>
  <w:abstractNum w:abstractNumId="38" w15:restartNumberingAfterBreak="0">
    <w:nsid w:val="37027D55"/>
    <w:multiLevelType w:val="hybridMultilevel"/>
    <w:tmpl w:val="15F25B7C"/>
    <w:lvl w:ilvl="0" w:tplc="20DAB002">
      <w:start w:val="11"/>
      <w:numFmt w:val="decimal"/>
      <w:lvlText w:val="%1."/>
      <w:lvlJc w:val="left"/>
      <w:pPr>
        <w:ind w:left="2276" w:hanging="720"/>
      </w:pPr>
      <w:rPr>
        <w:rFonts w:ascii="Times New Roman" w:eastAsia="Times New Roman" w:hAnsi="Times New Roman" w:hint="default"/>
        <w:sz w:val="24"/>
        <w:szCs w:val="24"/>
      </w:rPr>
    </w:lvl>
    <w:lvl w:ilvl="1" w:tplc="E07A5E8C">
      <w:start w:val="1"/>
      <w:numFmt w:val="bullet"/>
      <w:lvlText w:val="•"/>
      <w:lvlJc w:val="left"/>
      <w:pPr>
        <w:ind w:left="3098" w:hanging="720"/>
      </w:pPr>
      <w:rPr>
        <w:rFonts w:hint="default"/>
      </w:rPr>
    </w:lvl>
    <w:lvl w:ilvl="2" w:tplc="B7B8995A">
      <w:start w:val="1"/>
      <w:numFmt w:val="bullet"/>
      <w:lvlText w:val="•"/>
      <w:lvlJc w:val="left"/>
      <w:pPr>
        <w:ind w:left="3921" w:hanging="720"/>
      </w:pPr>
      <w:rPr>
        <w:rFonts w:hint="default"/>
      </w:rPr>
    </w:lvl>
    <w:lvl w:ilvl="3" w:tplc="80885B12">
      <w:start w:val="1"/>
      <w:numFmt w:val="bullet"/>
      <w:lvlText w:val="•"/>
      <w:lvlJc w:val="left"/>
      <w:pPr>
        <w:ind w:left="4743" w:hanging="720"/>
      </w:pPr>
      <w:rPr>
        <w:rFonts w:hint="default"/>
      </w:rPr>
    </w:lvl>
    <w:lvl w:ilvl="4" w:tplc="510241E8">
      <w:start w:val="1"/>
      <w:numFmt w:val="bullet"/>
      <w:lvlText w:val="•"/>
      <w:lvlJc w:val="left"/>
      <w:pPr>
        <w:ind w:left="5565" w:hanging="720"/>
      </w:pPr>
      <w:rPr>
        <w:rFonts w:hint="default"/>
      </w:rPr>
    </w:lvl>
    <w:lvl w:ilvl="5" w:tplc="EC3AF19A">
      <w:start w:val="1"/>
      <w:numFmt w:val="bullet"/>
      <w:lvlText w:val="•"/>
      <w:lvlJc w:val="left"/>
      <w:pPr>
        <w:ind w:left="6388" w:hanging="720"/>
      </w:pPr>
      <w:rPr>
        <w:rFonts w:hint="default"/>
      </w:rPr>
    </w:lvl>
    <w:lvl w:ilvl="6" w:tplc="39F6EE7E">
      <w:start w:val="1"/>
      <w:numFmt w:val="bullet"/>
      <w:lvlText w:val="•"/>
      <w:lvlJc w:val="left"/>
      <w:pPr>
        <w:ind w:left="7210" w:hanging="720"/>
      </w:pPr>
      <w:rPr>
        <w:rFonts w:hint="default"/>
      </w:rPr>
    </w:lvl>
    <w:lvl w:ilvl="7" w:tplc="FBA6C9AC">
      <w:start w:val="1"/>
      <w:numFmt w:val="bullet"/>
      <w:lvlText w:val="•"/>
      <w:lvlJc w:val="left"/>
      <w:pPr>
        <w:ind w:left="8032" w:hanging="720"/>
      </w:pPr>
      <w:rPr>
        <w:rFonts w:hint="default"/>
      </w:rPr>
    </w:lvl>
    <w:lvl w:ilvl="8" w:tplc="65888320">
      <w:start w:val="1"/>
      <w:numFmt w:val="bullet"/>
      <w:lvlText w:val="•"/>
      <w:lvlJc w:val="left"/>
      <w:pPr>
        <w:ind w:left="8855" w:hanging="720"/>
      </w:pPr>
      <w:rPr>
        <w:rFonts w:hint="default"/>
      </w:rPr>
    </w:lvl>
  </w:abstractNum>
  <w:abstractNum w:abstractNumId="39" w15:restartNumberingAfterBreak="0">
    <w:nsid w:val="3A6331A6"/>
    <w:multiLevelType w:val="hybridMultilevel"/>
    <w:tmpl w:val="B49A20FE"/>
    <w:lvl w:ilvl="0" w:tplc="10EC8740">
      <w:start w:val="27"/>
      <w:numFmt w:val="decimal"/>
      <w:lvlText w:val="%1"/>
      <w:lvlJc w:val="left"/>
      <w:pPr>
        <w:ind w:left="1556" w:hanging="1440"/>
      </w:pPr>
      <w:rPr>
        <w:rFonts w:ascii="Courier New" w:eastAsia="Courier New" w:hAnsi="Courier New" w:hint="default"/>
        <w:spacing w:val="-1"/>
        <w:position w:val="-9"/>
        <w:sz w:val="24"/>
        <w:szCs w:val="24"/>
      </w:rPr>
    </w:lvl>
    <w:lvl w:ilvl="1" w:tplc="023649A6">
      <w:start w:val="3"/>
      <w:numFmt w:val="decimal"/>
      <w:lvlText w:val="%2"/>
      <w:lvlJc w:val="left"/>
      <w:pPr>
        <w:ind w:left="836" w:hanging="576"/>
      </w:pPr>
      <w:rPr>
        <w:rFonts w:ascii="Courier New" w:eastAsia="Courier New" w:hAnsi="Courier New" w:hint="default"/>
        <w:position w:val="-7"/>
        <w:sz w:val="24"/>
        <w:szCs w:val="24"/>
      </w:rPr>
    </w:lvl>
    <w:lvl w:ilvl="2" w:tplc="C1846466">
      <w:start w:val="1"/>
      <w:numFmt w:val="bullet"/>
      <w:lvlText w:val="•"/>
      <w:lvlJc w:val="left"/>
      <w:pPr>
        <w:ind w:left="2545" w:hanging="576"/>
      </w:pPr>
      <w:rPr>
        <w:rFonts w:hint="default"/>
      </w:rPr>
    </w:lvl>
    <w:lvl w:ilvl="3" w:tplc="0164D1DE">
      <w:start w:val="1"/>
      <w:numFmt w:val="bullet"/>
      <w:lvlText w:val="•"/>
      <w:lvlJc w:val="left"/>
      <w:pPr>
        <w:ind w:left="3534" w:hanging="576"/>
      </w:pPr>
      <w:rPr>
        <w:rFonts w:hint="default"/>
      </w:rPr>
    </w:lvl>
    <w:lvl w:ilvl="4" w:tplc="B886909A">
      <w:start w:val="1"/>
      <w:numFmt w:val="bullet"/>
      <w:lvlText w:val="•"/>
      <w:lvlJc w:val="left"/>
      <w:pPr>
        <w:ind w:left="4524" w:hanging="576"/>
      </w:pPr>
      <w:rPr>
        <w:rFonts w:hint="default"/>
      </w:rPr>
    </w:lvl>
    <w:lvl w:ilvl="5" w:tplc="F9ACD30C">
      <w:start w:val="1"/>
      <w:numFmt w:val="bullet"/>
      <w:lvlText w:val="•"/>
      <w:lvlJc w:val="left"/>
      <w:pPr>
        <w:ind w:left="5513" w:hanging="576"/>
      </w:pPr>
      <w:rPr>
        <w:rFonts w:hint="default"/>
      </w:rPr>
    </w:lvl>
    <w:lvl w:ilvl="6" w:tplc="1B98D632">
      <w:start w:val="1"/>
      <w:numFmt w:val="bullet"/>
      <w:lvlText w:val="•"/>
      <w:lvlJc w:val="left"/>
      <w:pPr>
        <w:ind w:left="6502" w:hanging="576"/>
      </w:pPr>
      <w:rPr>
        <w:rFonts w:hint="default"/>
      </w:rPr>
    </w:lvl>
    <w:lvl w:ilvl="7" w:tplc="D7EAC54E">
      <w:start w:val="1"/>
      <w:numFmt w:val="bullet"/>
      <w:lvlText w:val="•"/>
      <w:lvlJc w:val="left"/>
      <w:pPr>
        <w:ind w:left="7492" w:hanging="576"/>
      </w:pPr>
      <w:rPr>
        <w:rFonts w:hint="default"/>
      </w:rPr>
    </w:lvl>
    <w:lvl w:ilvl="8" w:tplc="D3FE78E0">
      <w:start w:val="1"/>
      <w:numFmt w:val="bullet"/>
      <w:lvlText w:val="•"/>
      <w:lvlJc w:val="left"/>
      <w:pPr>
        <w:ind w:left="8481" w:hanging="576"/>
      </w:pPr>
      <w:rPr>
        <w:rFonts w:hint="default"/>
      </w:rPr>
    </w:lvl>
  </w:abstractNum>
  <w:abstractNum w:abstractNumId="40" w15:restartNumberingAfterBreak="0">
    <w:nsid w:val="3D3F5E64"/>
    <w:multiLevelType w:val="hybridMultilevel"/>
    <w:tmpl w:val="F6748B4A"/>
    <w:lvl w:ilvl="0" w:tplc="1E8AE484">
      <w:start w:val="1"/>
      <w:numFmt w:val="bullet"/>
      <w:lvlText w:val=""/>
      <w:lvlJc w:val="left"/>
      <w:pPr>
        <w:ind w:left="462" w:hanging="360"/>
      </w:pPr>
      <w:rPr>
        <w:rFonts w:ascii="Symbol" w:eastAsia="Symbol" w:hAnsi="Symbol" w:hint="default"/>
        <w:sz w:val="24"/>
        <w:szCs w:val="24"/>
      </w:rPr>
    </w:lvl>
    <w:lvl w:ilvl="1" w:tplc="3FB0A12E">
      <w:start w:val="1"/>
      <w:numFmt w:val="bullet"/>
      <w:lvlText w:val="•"/>
      <w:lvlJc w:val="left"/>
      <w:pPr>
        <w:ind w:left="825" w:hanging="360"/>
      </w:pPr>
      <w:rPr>
        <w:rFonts w:hint="default"/>
      </w:rPr>
    </w:lvl>
    <w:lvl w:ilvl="2" w:tplc="10169E4A">
      <w:start w:val="1"/>
      <w:numFmt w:val="bullet"/>
      <w:lvlText w:val="•"/>
      <w:lvlJc w:val="left"/>
      <w:pPr>
        <w:ind w:left="1188" w:hanging="360"/>
      </w:pPr>
      <w:rPr>
        <w:rFonts w:hint="default"/>
      </w:rPr>
    </w:lvl>
    <w:lvl w:ilvl="3" w:tplc="05862546">
      <w:start w:val="1"/>
      <w:numFmt w:val="bullet"/>
      <w:lvlText w:val="•"/>
      <w:lvlJc w:val="left"/>
      <w:pPr>
        <w:ind w:left="1551" w:hanging="360"/>
      </w:pPr>
      <w:rPr>
        <w:rFonts w:hint="default"/>
      </w:rPr>
    </w:lvl>
    <w:lvl w:ilvl="4" w:tplc="6854CE68">
      <w:start w:val="1"/>
      <w:numFmt w:val="bullet"/>
      <w:lvlText w:val="•"/>
      <w:lvlJc w:val="left"/>
      <w:pPr>
        <w:ind w:left="1914" w:hanging="360"/>
      </w:pPr>
      <w:rPr>
        <w:rFonts w:hint="default"/>
      </w:rPr>
    </w:lvl>
    <w:lvl w:ilvl="5" w:tplc="1BE2210A">
      <w:start w:val="1"/>
      <w:numFmt w:val="bullet"/>
      <w:lvlText w:val="•"/>
      <w:lvlJc w:val="left"/>
      <w:pPr>
        <w:ind w:left="2277" w:hanging="360"/>
      </w:pPr>
      <w:rPr>
        <w:rFonts w:hint="default"/>
      </w:rPr>
    </w:lvl>
    <w:lvl w:ilvl="6" w:tplc="CBF65262">
      <w:start w:val="1"/>
      <w:numFmt w:val="bullet"/>
      <w:lvlText w:val="•"/>
      <w:lvlJc w:val="left"/>
      <w:pPr>
        <w:ind w:left="2640" w:hanging="360"/>
      </w:pPr>
      <w:rPr>
        <w:rFonts w:hint="default"/>
      </w:rPr>
    </w:lvl>
    <w:lvl w:ilvl="7" w:tplc="D5C80F18">
      <w:start w:val="1"/>
      <w:numFmt w:val="bullet"/>
      <w:lvlText w:val="•"/>
      <w:lvlJc w:val="left"/>
      <w:pPr>
        <w:ind w:left="3003" w:hanging="360"/>
      </w:pPr>
      <w:rPr>
        <w:rFonts w:hint="default"/>
      </w:rPr>
    </w:lvl>
    <w:lvl w:ilvl="8" w:tplc="8E502A8C">
      <w:start w:val="1"/>
      <w:numFmt w:val="bullet"/>
      <w:lvlText w:val="•"/>
      <w:lvlJc w:val="left"/>
      <w:pPr>
        <w:ind w:left="3366" w:hanging="360"/>
      </w:pPr>
      <w:rPr>
        <w:rFonts w:hint="default"/>
      </w:rPr>
    </w:lvl>
  </w:abstractNum>
  <w:abstractNum w:abstractNumId="41" w15:restartNumberingAfterBreak="0">
    <w:nsid w:val="3DE65FC9"/>
    <w:multiLevelType w:val="hybridMultilevel"/>
    <w:tmpl w:val="DBFCCB3E"/>
    <w:lvl w:ilvl="0" w:tplc="B2A60E5E">
      <w:start w:val="19"/>
      <w:numFmt w:val="decimal"/>
      <w:lvlText w:val="%1"/>
      <w:lvlJc w:val="left"/>
      <w:pPr>
        <w:ind w:left="836" w:hanging="720"/>
      </w:pPr>
      <w:rPr>
        <w:rFonts w:ascii="Courier New" w:eastAsia="Courier New" w:hAnsi="Courier New" w:hint="default"/>
        <w:spacing w:val="-1"/>
        <w:position w:val="-7"/>
        <w:sz w:val="24"/>
        <w:szCs w:val="24"/>
      </w:rPr>
    </w:lvl>
    <w:lvl w:ilvl="1" w:tplc="8AE871FE">
      <w:start w:val="7"/>
      <w:numFmt w:val="decimal"/>
      <w:lvlText w:val="%2."/>
      <w:lvlJc w:val="left"/>
      <w:pPr>
        <w:ind w:left="2276" w:hanging="720"/>
      </w:pPr>
      <w:rPr>
        <w:rFonts w:ascii="Times New Roman" w:eastAsia="Times New Roman" w:hAnsi="Times New Roman" w:hint="default"/>
        <w:sz w:val="24"/>
        <w:szCs w:val="24"/>
      </w:rPr>
    </w:lvl>
    <w:lvl w:ilvl="2" w:tplc="95243338">
      <w:start w:val="1"/>
      <w:numFmt w:val="bullet"/>
      <w:lvlText w:val="•"/>
      <w:lvlJc w:val="left"/>
      <w:pPr>
        <w:ind w:left="3190" w:hanging="720"/>
      </w:pPr>
      <w:rPr>
        <w:rFonts w:hint="default"/>
      </w:rPr>
    </w:lvl>
    <w:lvl w:ilvl="3" w:tplc="484CDE56">
      <w:start w:val="1"/>
      <w:numFmt w:val="bullet"/>
      <w:lvlText w:val="•"/>
      <w:lvlJc w:val="left"/>
      <w:pPr>
        <w:ind w:left="4103" w:hanging="720"/>
      </w:pPr>
      <w:rPr>
        <w:rFonts w:hint="default"/>
      </w:rPr>
    </w:lvl>
    <w:lvl w:ilvl="4" w:tplc="2676E2A0">
      <w:start w:val="1"/>
      <w:numFmt w:val="bullet"/>
      <w:lvlText w:val="•"/>
      <w:lvlJc w:val="left"/>
      <w:pPr>
        <w:ind w:left="5017" w:hanging="720"/>
      </w:pPr>
      <w:rPr>
        <w:rFonts w:hint="default"/>
      </w:rPr>
    </w:lvl>
    <w:lvl w:ilvl="5" w:tplc="C72EC434">
      <w:start w:val="1"/>
      <w:numFmt w:val="bullet"/>
      <w:lvlText w:val="•"/>
      <w:lvlJc w:val="left"/>
      <w:pPr>
        <w:ind w:left="5931" w:hanging="720"/>
      </w:pPr>
      <w:rPr>
        <w:rFonts w:hint="default"/>
      </w:rPr>
    </w:lvl>
    <w:lvl w:ilvl="6" w:tplc="AB9619FA">
      <w:start w:val="1"/>
      <w:numFmt w:val="bullet"/>
      <w:lvlText w:val="•"/>
      <w:lvlJc w:val="left"/>
      <w:pPr>
        <w:ind w:left="6845" w:hanging="720"/>
      </w:pPr>
      <w:rPr>
        <w:rFonts w:hint="default"/>
      </w:rPr>
    </w:lvl>
    <w:lvl w:ilvl="7" w:tplc="E4DEDE9C">
      <w:start w:val="1"/>
      <w:numFmt w:val="bullet"/>
      <w:lvlText w:val="•"/>
      <w:lvlJc w:val="left"/>
      <w:pPr>
        <w:ind w:left="7758" w:hanging="720"/>
      </w:pPr>
      <w:rPr>
        <w:rFonts w:hint="default"/>
      </w:rPr>
    </w:lvl>
    <w:lvl w:ilvl="8" w:tplc="7FDECDC6">
      <w:start w:val="1"/>
      <w:numFmt w:val="bullet"/>
      <w:lvlText w:val="•"/>
      <w:lvlJc w:val="left"/>
      <w:pPr>
        <w:ind w:left="8672" w:hanging="720"/>
      </w:pPr>
      <w:rPr>
        <w:rFonts w:hint="default"/>
      </w:rPr>
    </w:lvl>
  </w:abstractNum>
  <w:abstractNum w:abstractNumId="42" w15:restartNumberingAfterBreak="0">
    <w:nsid w:val="3EE2174B"/>
    <w:multiLevelType w:val="hybridMultilevel"/>
    <w:tmpl w:val="74E26952"/>
    <w:lvl w:ilvl="0" w:tplc="07A82C28">
      <w:start w:val="3"/>
      <w:numFmt w:val="decimal"/>
      <w:lvlText w:val="%1"/>
      <w:lvlJc w:val="left"/>
      <w:pPr>
        <w:ind w:left="836" w:hanging="576"/>
      </w:pPr>
      <w:rPr>
        <w:rFonts w:ascii="Courier New" w:eastAsia="Courier New" w:hAnsi="Courier New" w:hint="default"/>
        <w:position w:val="-7"/>
        <w:sz w:val="24"/>
        <w:szCs w:val="24"/>
      </w:rPr>
    </w:lvl>
    <w:lvl w:ilvl="1" w:tplc="5B9496EA">
      <w:start w:val="1"/>
      <w:numFmt w:val="bullet"/>
      <w:lvlText w:val="•"/>
      <w:lvlJc w:val="left"/>
      <w:pPr>
        <w:ind w:left="1798" w:hanging="576"/>
      </w:pPr>
      <w:rPr>
        <w:rFonts w:hint="default"/>
      </w:rPr>
    </w:lvl>
    <w:lvl w:ilvl="2" w:tplc="1BDABD44">
      <w:start w:val="1"/>
      <w:numFmt w:val="bullet"/>
      <w:lvlText w:val="•"/>
      <w:lvlJc w:val="left"/>
      <w:pPr>
        <w:ind w:left="2761" w:hanging="576"/>
      </w:pPr>
      <w:rPr>
        <w:rFonts w:hint="default"/>
      </w:rPr>
    </w:lvl>
    <w:lvl w:ilvl="3" w:tplc="80942ABA">
      <w:start w:val="1"/>
      <w:numFmt w:val="bullet"/>
      <w:lvlText w:val="•"/>
      <w:lvlJc w:val="left"/>
      <w:pPr>
        <w:ind w:left="3723" w:hanging="576"/>
      </w:pPr>
      <w:rPr>
        <w:rFonts w:hint="default"/>
      </w:rPr>
    </w:lvl>
    <w:lvl w:ilvl="4" w:tplc="9CD2A962">
      <w:start w:val="1"/>
      <w:numFmt w:val="bullet"/>
      <w:lvlText w:val="•"/>
      <w:lvlJc w:val="left"/>
      <w:pPr>
        <w:ind w:left="4685" w:hanging="576"/>
      </w:pPr>
      <w:rPr>
        <w:rFonts w:hint="default"/>
      </w:rPr>
    </w:lvl>
    <w:lvl w:ilvl="5" w:tplc="B81EE25E">
      <w:start w:val="1"/>
      <w:numFmt w:val="bullet"/>
      <w:lvlText w:val="•"/>
      <w:lvlJc w:val="left"/>
      <w:pPr>
        <w:ind w:left="5648" w:hanging="576"/>
      </w:pPr>
      <w:rPr>
        <w:rFonts w:hint="default"/>
      </w:rPr>
    </w:lvl>
    <w:lvl w:ilvl="6" w:tplc="C65EC07A">
      <w:start w:val="1"/>
      <w:numFmt w:val="bullet"/>
      <w:lvlText w:val="•"/>
      <w:lvlJc w:val="left"/>
      <w:pPr>
        <w:ind w:left="6610" w:hanging="576"/>
      </w:pPr>
      <w:rPr>
        <w:rFonts w:hint="default"/>
      </w:rPr>
    </w:lvl>
    <w:lvl w:ilvl="7" w:tplc="B52ABE56">
      <w:start w:val="1"/>
      <w:numFmt w:val="bullet"/>
      <w:lvlText w:val="•"/>
      <w:lvlJc w:val="left"/>
      <w:pPr>
        <w:ind w:left="7572" w:hanging="576"/>
      </w:pPr>
      <w:rPr>
        <w:rFonts w:hint="default"/>
      </w:rPr>
    </w:lvl>
    <w:lvl w:ilvl="8" w:tplc="6F9888EC">
      <w:start w:val="1"/>
      <w:numFmt w:val="bullet"/>
      <w:lvlText w:val="•"/>
      <w:lvlJc w:val="left"/>
      <w:pPr>
        <w:ind w:left="8535" w:hanging="576"/>
      </w:pPr>
      <w:rPr>
        <w:rFonts w:hint="default"/>
      </w:rPr>
    </w:lvl>
  </w:abstractNum>
  <w:abstractNum w:abstractNumId="43" w15:restartNumberingAfterBreak="0">
    <w:nsid w:val="3FE2016D"/>
    <w:multiLevelType w:val="hybridMultilevel"/>
    <w:tmpl w:val="D5EC78EA"/>
    <w:lvl w:ilvl="0" w:tplc="1A66060E">
      <w:start w:val="27"/>
      <w:numFmt w:val="decimal"/>
      <w:lvlText w:val="%1"/>
      <w:lvlJc w:val="left"/>
      <w:pPr>
        <w:ind w:left="836" w:hanging="720"/>
      </w:pPr>
      <w:rPr>
        <w:rFonts w:ascii="Courier New" w:eastAsia="Courier New" w:hAnsi="Courier New" w:hint="default"/>
        <w:spacing w:val="-1"/>
        <w:position w:val="-9"/>
        <w:sz w:val="24"/>
        <w:szCs w:val="24"/>
      </w:rPr>
    </w:lvl>
    <w:lvl w:ilvl="1" w:tplc="821E1C38">
      <w:start w:val="2"/>
      <w:numFmt w:val="decimal"/>
      <w:lvlText w:val="%2"/>
      <w:lvlJc w:val="left"/>
      <w:pPr>
        <w:ind w:left="836" w:hanging="576"/>
      </w:pPr>
      <w:rPr>
        <w:rFonts w:ascii="Courier New" w:eastAsia="Courier New" w:hAnsi="Courier New" w:hint="default"/>
        <w:position w:val="-9"/>
        <w:sz w:val="24"/>
        <w:szCs w:val="24"/>
      </w:rPr>
    </w:lvl>
    <w:lvl w:ilvl="2" w:tplc="FF68CDA8">
      <w:start w:val="1"/>
      <w:numFmt w:val="bullet"/>
      <w:lvlText w:val="•"/>
      <w:lvlJc w:val="left"/>
      <w:pPr>
        <w:ind w:left="2769" w:hanging="576"/>
      </w:pPr>
      <w:rPr>
        <w:rFonts w:hint="default"/>
      </w:rPr>
    </w:lvl>
    <w:lvl w:ilvl="3" w:tplc="1F2E9B9E">
      <w:start w:val="1"/>
      <w:numFmt w:val="bullet"/>
      <w:lvlText w:val="•"/>
      <w:lvlJc w:val="left"/>
      <w:pPr>
        <w:ind w:left="3735" w:hanging="576"/>
      </w:pPr>
      <w:rPr>
        <w:rFonts w:hint="default"/>
      </w:rPr>
    </w:lvl>
    <w:lvl w:ilvl="4" w:tplc="7DBAEDA4">
      <w:start w:val="1"/>
      <w:numFmt w:val="bullet"/>
      <w:lvlText w:val="•"/>
      <w:lvlJc w:val="left"/>
      <w:pPr>
        <w:ind w:left="4701" w:hanging="576"/>
      </w:pPr>
      <w:rPr>
        <w:rFonts w:hint="default"/>
      </w:rPr>
    </w:lvl>
    <w:lvl w:ilvl="5" w:tplc="56568544">
      <w:start w:val="1"/>
      <w:numFmt w:val="bullet"/>
      <w:lvlText w:val="•"/>
      <w:lvlJc w:val="left"/>
      <w:pPr>
        <w:ind w:left="5668" w:hanging="576"/>
      </w:pPr>
      <w:rPr>
        <w:rFonts w:hint="default"/>
      </w:rPr>
    </w:lvl>
    <w:lvl w:ilvl="6" w:tplc="ED2661BE">
      <w:start w:val="1"/>
      <w:numFmt w:val="bullet"/>
      <w:lvlText w:val="•"/>
      <w:lvlJc w:val="left"/>
      <w:pPr>
        <w:ind w:left="6634" w:hanging="576"/>
      </w:pPr>
      <w:rPr>
        <w:rFonts w:hint="default"/>
      </w:rPr>
    </w:lvl>
    <w:lvl w:ilvl="7" w:tplc="493610A4">
      <w:start w:val="1"/>
      <w:numFmt w:val="bullet"/>
      <w:lvlText w:val="•"/>
      <w:lvlJc w:val="left"/>
      <w:pPr>
        <w:ind w:left="7600" w:hanging="576"/>
      </w:pPr>
      <w:rPr>
        <w:rFonts w:hint="default"/>
      </w:rPr>
    </w:lvl>
    <w:lvl w:ilvl="8" w:tplc="BEEE65FC">
      <w:start w:val="1"/>
      <w:numFmt w:val="bullet"/>
      <w:lvlText w:val="•"/>
      <w:lvlJc w:val="left"/>
      <w:pPr>
        <w:ind w:left="8567" w:hanging="576"/>
      </w:pPr>
      <w:rPr>
        <w:rFonts w:hint="default"/>
      </w:rPr>
    </w:lvl>
  </w:abstractNum>
  <w:abstractNum w:abstractNumId="44" w15:restartNumberingAfterBreak="0">
    <w:nsid w:val="49080B3F"/>
    <w:multiLevelType w:val="hybridMultilevel"/>
    <w:tmpl w:val="3B243E80"/>
    <w:lvl w:ilvl="0" w:tplc="15CEFB00">
      <w:start w:val="12"/>
      <w:numFmt w:val="decimal"/>
      <w:lvlText w:val="%1"/>
      <w:lvlJc w:val="left"/>
      <w:pPr>
        <w:ind w:left="836" w:hanging="720"/>
      </w:pPr>
      <w:rPr>
        <w:rFonts w:ascii="Courier New" w:eastAsia="Courier New" w:hAnsi="Courier New" w:hint="default"/>
        <w:spacing w:val="-1"/>
        <w:position w:val="-6"/>
        <w:sz w:val="24"/>
        <w:szCs w:val="24"/>
      </w:rPr>
    </w:lvl>
    <w:lvl w:ilvl="1" w:tplc="BFA21B9C">
      <w:start w:val="1"/>
      <w:numFmt w:val="bullet"/>
      <w:lvlText w:val="•"/>
      <w:lvlJc w:val="left"/>
      <w:pPr>
        <w:ind w:left="1802" w:hanging="720"/>
      </w:pPr>
      <w:rPr>
        <w:rFonts w:hint="default"/>
      </w:rPr>
    </w:lvl>
    <w:lvl w:ilvl="2" w:tplc="B74A411A">
      <w:start w:val="1"/>
      <w:numFmt w:val="bullet"/>
      <w:lvlText w:val="•"/>
      <w:lvlJc w:val="left"/>
      <w:pPr>
        <w:ind w:left="2769" w:hanging="720"/>
      </w:pPr>
      <w:rPr>
        <w:rFonts w:hint="default"/>
      </w:rPr>
    </w:lvl>
    <w:lvl w:ilvl="3" w:tplc="0396CCEA">
      <w:start w:val="1"/>
      <w:numFmt w:val="bullet"/>
      <w:lvlText w:val="•"/>
      <w:lvlJc w:val="left"/>
      <w:pPr>
        <w:ind w:left="3735" w:hanging="720"/>
      </w:pPr>
      <w:rPr>
        <w:rFonts w:hint="default"/>
      </w:rPr>
    </w:lvl>
    <w:lvl w:ilvl="4" w:tplc="BDDE7D60">
      <w:start w:val="1"/>
      <w:numFmt w:val="bullet"/>
      <w:lvlText w:val="•"/>
      <w:lvlJc w:val="left"/>
      <w:pPr>
        <w:ind w:left="4701" w:hanging="720"/>
      </w:pPr>
      <w:rPr>
        <w:rFonts w:hint="default"/>
      </w:rPr>
    </w:lvl>
    <w:lvl w:ilvl="5" w:tplc="6F36E6B2">
      <w:start w:val="1"/>
      <w:numFmt w:val="bullet"/>
      <w:lvlText w:val="•"/>
      <w:lvlJc w:val="left"/>
      <w:pPr>
        <w:ind w:left="5668" w:hanging="720"/>
      </w:pPr>
      <w:rPr>
        <w:rFonts w:hint="default"/>
      </w:rPr>
    </w:lvl>
    <w:lvl w:ilvl="6" w:tplc="F10A980E">
      <w:start w:val="1"/>
      <w:numFmt w:val="bullet"/>
      <w:lvlText w:val="•"/>
      <w:lvlJc w:val="left"/>
      <w:pPr>
        <w:ind w:left="6634" w:hanging="720"/>
      </w:pPr>
      <w:rPr>
        <w:rFonts w:hint="default"/>
      </w:rPr>
    </w:lvl>
    <w:lvl w:ilvl="7" w:tplc="C69A9EFA">
      <w:start w:val="1"/>
      <w:numFmt w:val="bullet"/>
      <w:lvlText w:val="•"/>
      <w:lvlJc w:val="left"/>
      <w:pPr>
        <w:ind w:left="7600" w:hanging="720"/>
      </w:pPr>
      <w:rPr>
        <w:rFonts w:hint="default"/>
      </w:rPr>
    </w:lvl>
    <w:lvl w:ilvl="8" w:tplc="4448D21C">
      <w:start w:val="1"/>
      <w:numFmt w:val="bullet"/>
      <w:lvlText w:val="•"/>
      <w:lvlJc w:val="left"/>
      <w:pPr>
        <w:ind w:left="8567" w:hanging="720"/>
      </w:pPr>
      <w:rPr>
        <w:rFonts w:hint="default"/>
      </w:rPr>
    </w:lvl>
  </w:abstractNum>
  <w:abstractNum w:abstractNumId="45" w15:restartNumberingAfterBreak="0">
    <w:nsid w:val="49C12AEF"/>
    <w:multiLevelType w:val="singleLevel"/>
    <w:tmpl w:val="C0E21AFC"/>
    <w:lvl w:ilvl="0">
      <w:start w:val="1"/>
      <w:numFmt w:val="lowerLetter"/>
      <w:lvlText w:val="(%1)"/>
      <w:lvlJc w:val="left"/>
      <w:pPr>
        <w:tabs>
          <w:tab w:val="num" w:pos="2160"/>
        </w:tabs>
        <w:ind w:left="2160" w:hanging="720"/>
      </w:pPr>
      <w:rPr>
        <w:rFonts w:hint="default"/>
      </w:rPr>
    </w:lvl>
  </w:abstractNum>
  <w:abstractNum w:abstractNumId="46" w15:restartNumberingAfterBreak="0">
    <w:nsid w:val="4A6C45C2"/>
    <w:multiLevelType w:val="hybridMultilevel"/>
    <w:tmpl w:val="C92C1AD2"/>
    <w:lvl w:ilvl="0" w:tplc="46E2B4AC">
      <w:start w:val="1"/>
      <w:numFmt w:val="bullet"/>
      <w:lvlText w:val=""/>
      <w:lvlJc w:val="left"/>
      <w:pPr>
        <w:ind w:left="462" w:hanging="360"/>
      </w:pPr>
      <w:rPr>
        <w:rFonts w:ascii="Symbol" w:eastAsia="Symbol" w:hAnsi="Symbol" w:hint="default"/>
        <w:sz w:val="24"/>
        <w:szCs w:val="24"/>
      </w:rPr>
    </w:lvl>
    <w:lvl w:ilvl="1" w:tplc="B6C672A8">
      <w:start w:val="1"/>
      <w:numFmt w:val="bullet"/>
      <w:lvlText w:val="•"/>
      <w:lvlJc w:val="left"/>
      <w:pPr>
        <w:ind w:left="818" w:hanging="360"/>
      </w:pPr>
      <w:rPr>
        <w:rFonts w:hint="default"/>
      </w:rPr>
    </w:lvl>
    <w:lvl w:ilvl="2" w:tplc="2B6AC614">
      <w:start w:val="1"/>
      <w:numFmt w:val="bullet"/>
      <w:lvlText w:val="•"/>
      <w:lvlJc w:val="left"/>
      <w:pPr>
        <w:ind w:left="1173" w:hanging="360"/>
      </w:pPr>
      <w:rPr>
        <w:rFonts w:hint="default"/>
      </w:rPr>
    </w:lvl>
    <w:lvl w:ilvl="3" w:tplc="77D00996">
      <w:start w:val="1"/>
      <w:numFmt w:val="bullet"/>
      <w:lvlText w:val="•"/>
      <w:lvlJc w:val="left"/>
      <w:pPr>
        <w:ind w:left="1529" w:hanging="360"/>
      </w:pPr>
      <w:rPr>
        <w:rFonts w:hint="default"/>
      </w:rPr>
    </w:lvl>
    <w:lvl w:ilvl="4" w:tplc="2F74D068">
      <w:start w:val="1"/>
      <w:numFmt w:val="bullet"/>
      <w:lvlText w:val="•"/>
      <w:lvlJc w:val="left"/>
      <w:pPr>
        <w:ind w:left="1885" w:hanging="360"/>
      </w:pPr>
      <w:rPr>
        <w:rFonts w:hint="default"/>
      </w:rPr>
    </w:lvl>
    <w:lvl w:ilvl="5" w:tplc="DCCCF97C">
      <w:start w:val="1"/>
      <w:numFmt w:val="bullet"/>
      <w:lvlText w:val="•"/>
      <w:lvlJc w:val="left"/>
      <w:pPr>
        <w:ind w:left="2241" w:hanging="360"/>
      </w:pPr>
      <w:rPr>
        <w:rFonts w:hint="default"/>
      </w:rPr>
    </w:lvl>
    <w:lvl w:ilvl="6" w:tplc="C8C021A4">
      <w:start w:val="1"/>
      <w:numFmt w:val="bullet"/>
      <w:lvlText w:val="•"/>
      <w:lvlJc w:val="left"/>
      <w:pPr>
        <w:ind w:left="2597" w:hanging="360"/>
      </w:pPr>
      <w:rPr>
        <w:rFonts w:hint="default"/>
      </w:rPr>
    </w:lvl>
    <w:lvl w:ilvl="7" w:tplc="00A05B16">
      <w:start w:val="1"/>
      <w:numFmt w:val="bullet"/>
      <w:lvlText w:val="•"/>
      <w:lvlJc w:val="left"/>
      <w:pPr>
        <w:ind w:left="2952" w:hanging="360"/>
      </w:pPr>
      <w:rPr>
        <w:rFonts w:hint="default"/>
      </w:rPr>
    </w:lvl>
    <w:lvl w:ilvl="8" w:tplc="E2E624A8">
      <w:start w:val="1"/>
      <w:numFmt w:val="bullet"/>
      <w:lvlText w:val="•"/>
      <w:lvlJc w:val="left"/>
      <w:pPr>
        <w:ind w:left="3308" w:hanging="360"/>
      </w:pPr>
      <w:rPr>
        <w:rFonts w:hint="default"/>
      </w:rPr>
    </w:lvl>
  </w:abstractNum>
  <w:abstractNum w:abstractNumId="47" w15:restartNumberingAfterBreak="0">
    <w:nsid w:val="4CAF16B8"/>
    <w:multiLevelType w:val="hybridMultilevel"/>
    <w:tmpl w:val="7CEE1C34"/>
    <w:lvl w:ilvl="0" w:tplc="55FC2CD4">
      <w:start w:val="1"/>
      <w:numFmt w:val="bullet"/>
      <w:lvlText w:val=""/>
      <w:lvlJc w:val="left"/>
      <w:pPr>
        <w:ind w:left="462" w:hanging="360"/>
      </w:pPr>
      <w:rPr>
        <w:rFonts w:ascii="Symbol" w:eastAsia="Symbol" w:hAnsi="Symbol" w:hint="default"/>
        <w:sz w:val="24"/>
        <w:szCs w:val="24"/>
      </w:rPr>
    </w:lvl>
    <w:lvl w:ilvl="1" w:tplc="2482197C">
      <w:start w:val="1"/>
      <w:numFmt w:val="bullet"/>
      <w:lvlText w:val="•"/>
      <w:lvlJc w:val="left"/>
      <w:pPr>
        <w:ind w:left="825" w:hanging="360"/>
      </w:pPr>
      <w:rPr>
        <w:rFonts w:hint="default"/>
      </w:rPr>
    </w:lvl>
    <w:lvl w:ilvl="2" w:tplc="0B422A12">
      <w:start w:val="1"/>
      <w:numFmt w:val="bullet"/>
      <w:lvlText w:val="•"/>
      <w:lvlJc w:val="left"/>
      <w:pPr>
        <w:ind w:left="1188" w:hanging="360"/>
      </w:pPr>
      <w:rPr>
        <w:rFonts w:hint="default"/>
      </w:rPr>
    </w:lvl>
    <w:lvl w:ilvl="3" w:tplc="690A2142">
      <w:start w:val="1"/>
      <w:numFmt w:val="bullet"/>
      <w:lvlText w:val="•"/>
      <w:lvlJc w:val="left"/>
      <w:pPr>
        <w:ind w:left="1551" w:hanging="360"/>
      </w:pPr>
      <w:rPr>
        <w:rFonts w:hint="default"/>
      </w:rPr>
    </w:lvl>
    <w:lvl w:ilvl="4" w:tplc="5A561B22">
      <w:start w:val="1"/>
      <w:numFmt w:val="bullet"/>
      <w:lvlText w:val="•"/>
      <w:lvlJc w:val="left"/>
      <w:pPr>
        <w:ind w:left="1914" w:hanging="360"/>
      </w:pPr>
      <w:rPr>
        <w:rFonts w:hint="default"/>
      </w:rPr>
    </w:lvl>
    <w:lvl w:ilvl="5" w:tplc="5E9AADF6">
      <w:start w:val="1"/>
      <w:numFmt w:val="bullet"/>
      <w:lvlText w:val="•"/>
      <w:lvlJc w:val="left"/>
      <w:pPr>
        <w:ind w:left="2277" w:hanging="360"/>
      </w:pPr>
      <w:rPr>
        <w:rFonts w:hint="default"/>
      </w:rPr>
    </w:lvl>
    <w:lvl w:ilvl="6" w:tplc="3ABA41B8">
      <w:start w:val="1"/>
      <w:numFmt w:val="bullet"/>
      <w:lvlText w:val="•"/>
      <w:lvlJc w:val="left"/>
      <w:pPr>
        <w:ind w:left="2640" w:hanging="360"/>
      </w:pPr>
      <w:rPr>
        <w:rFonts w:hint="default"/>
      </w:rPr>
    </w:lvl>
    <w:lvl w:ilvl="7" w:tplc="81507244">
      <w:start w:val="1"/>
      <w:numFmt w:val="bullet"/>
      <w:lvlText w:val="•"/>
      <w:lvlJc w:val="left"/>
      <w:pPr>
        <w:ind w:left="3003" w:hanging="360"/>
      </w:pPr>
      <w:rPr>
        <w:rFonts w:hint="default"/>
      </w:rPr>
    </w:lvl>
    <w:lvl w:ilvl="8" w:tplc="0052B72E">
      <w:start w:val="1"/>
      <w:numFmt w:val="bullet"/>
      <w:lvlText w:val="•"/>
      <w:lvlJc w:val="left"/>
      <w:pPr>
        <w:ind w:left="3366" w:hanging="360"/>
      </w:pPr>
      <w:rPr>
        <w:rFonts w:hint="default"/>
      </w:rPr>
    </w:lvl>
  </w:abstractNum>
  <w:abstractNum w:abstractNumId="48" w15:restartNumberingAfterBreak="0">
    <w:nsid w:val="50DA0C39"/>
    <w:multiLevelType w:val="hybridMultilevel"/>
    <w:tmpl w:val="3BF8022E"/>
    <w:lvl w:ilvl="0" w:tplc="08807166">
      <w:start w:val="1"/>
      <w:numFmt w:val="bullet"/>
      <w:lvlText w:val=""/>
      <w:lvlJc w:val="left"/>
      <w:pPr>
        <w:ind w:left="462" w:hanging="360"/>
      </w:pPr>
      <w:rPr>
        <w:rFonts w:ascii="Symbol" w:eastAsia="Symbol" w:hAnsi="Symbol" w:hint="default"/>
        <w:sz w:val="24"/>
        <w:szCs w:val="24"/>
      </w:rPr>
    </w:lvl>
    <w:lvl w:ilvl="1" w:tplc="BA3037A0">
      <w:start w:val="1"/>
      <w:numFmt w:val="bullet"/>
      <w:lvlText w:val="•"/>
      <w:lvlJc w:val="left"/>
      <w:pPr>
        <w:ind w:left="825" w:hanging="360"/>
      </w:pPr>
      <w:rPr>
        <w:rFonts w:hint="default"/>
      </w:rPr>
    </w:lvl>
    <w:lvl w:ilvl="2" w:tplc="543E4454">
      <w:start w:val="1"/>
      <w:numFmt w:val="bullet"/>
      <w:lvlText w:val="•"/>
      <w:lvlJc w:val="left"/>
      <w:pPr>
        <w:ind w:left="1188" w:hanging="360"/>
      </w:pPr>
      <w:rPr>
        <w:rFonts w:hint="default"/>
      </w:rPr>
    </w:lvl>
    <w:lvl w:ilvl="3" w:tplc="A378D702">
      <w:start w:val="1"/>
      <w:numFmt w:val="bullet"/>
      <w:lvlText w:val="•"/>
      <w:lvlJc w:val="left"/>
      <w:pPr>
        <w:ind w:left="1551" w:hanging="360"/>
      </w:pPr>
      <w:rPr>
        <w:rFonts w:hint="default"/>
      </w:rPr>
    </w:lvl>
    <w:lvl w:ilvl="4" w:tplc="E7F2B300">
      <w:start w:val="1"/>
      <w:numFmt w:val="bullet"/>
      <w:lvlText w:val="•"/>
      <w:lvlJc w:val="left"/>
      <w:pPr>
        <w:ind w:left="1914" w:hanging="360"/>
      </w:pPr>
      <w:rPr>
        <w:rFonts w:hint="default"/>
      </w:rPr>
    </w:lvl>
    <w:lvl w:ilvl="5" w:tplc="B72C813A">
      <w:start w:val="1"/>
      <w:numFmt w:val="bullet"/>
      <w:lvlText w:val="•"/>
      <w:lvlJc w:val="left"/>
      <w:pPr>
        <w:ind w:left="2277" w:hanging="360"/>
      </w:pPr>
      <w:rPr>
        <w:rFonts w:hint="default"/>
      </w:rPr>
    </w:lvl>
    <w:lvl w:ilvl="6" w:tplc="0AFCE01C">
      <w:start w:val="1"/>
      <w:numFmt w:val="bullet"/>
      <w:lvlText w:val="•"/>
      <w:lvlJc w:val="left"/>
      <w:pPr>
        <w:ind w:left="2640" w:hanging="360"/>
      </w:pPr>
      <w:rPr>
        <w:rFonts w:hint="default"/>
      </w:rPr>
    </w:lvl>
    <w:lvl w:ilvl="7" w:tplc="46F20DB6">
      <w:start w:val="1"/>
      <w:numFmt w:val="bullet"/>
      <w:lvlText w:val="•"/>
      <w:lvlJc w:val="left"/>
      <w:pPr>
        <w:ind w:left="3003" w:hanging="360"/>
      </w:pPr>
      <w:rPr>
        <w:rFonts w:hint="default"/>
      </w:rPr>
    </w:lvl>
    <w:lvl w:ilvl="8" w:tplc="46A46160">
      <w:start w:val="1"/>
      <w:numFmt w:val="bullet"/>
      <w:lvlText w:val="•"/>
      <w:lvlJc w:val="left"/>
      <w:pPr>
        <w:ind w:left="3366" w:hanging="360"/>
      </w:pPr>
      <w:rPr>
        <w:rFonts w:hint="default"/>
      </w:rPr>
    </w:lvl>
  </w:abstractNum>
  <w:abstractNum w:abstractNumId="49" w15:restartNumberingAfterBreak="0">
    <w:nsid w:val="53AE7557"/>
    <w:multiLevelType w:val="hybridMultilevel"/>
    <w:tmpl w:val="D1A2BDC6"/>
    <w:lvl w:ilvl="0" w:tplc="E65275E0">
      <w:start w:val="1"/>
      <w:numFmt w:val="bullet"/>
      <w:lvlText w:val=""/>
      <w:lvlJc w:val="left"/>
      <w:pPr>
        <w:ind w:left="462" w:hanging="360"/>
      </w:pPr>
      <w:rPr>
        <w:rFonts w:ascii="Symbol" w:eastAsia="Symbol" w:hAnsi="Symbol" w:hint="default"/>
        <w:sz w:val="24"/>
        <w:szCs w:val="24"/>
      </w:rPr>
    </w:lvl>
    <w:lvl w:ilvl="1" w:tplc="79D4506A">
      <w:start w:val="1"/>
      <w:numFmt w:val="bullet"/>
      <w:lvlText w:val="•"/>
      <w:lvlJc w:val="left"/>
      <w:pPr>
        <w:ind w:left="818" w:hanging="360"/>
      </w:pPr>
      <w:rPr>
        <w:rFonts w:hint="default"/>
      </w:rPr>
    </w:lvl>
    <w:lvl w:ilvl="2" w:tplc="556C886C">
      <w:start w:val="1"/>
      <w:numFmt w:val="bullet"/>
      <w:lvlText w:val="•"/>
      <w:lvlJc w:val="left"/>
      <w:pPr>
        <w:ind w:left="1173" w:hanging="360"/>
      </w:pPr>
      <w:rPr>
        <w:rFonts w:hint="default"/>
      </w:rPr>
    </w:lvl>
    <w:lvl w:ilvl="3" w:tplc="0C045C26">
      <w:start w:val="1"/>
      <w:numFmt w:val="bullet"/>
      <w:lvlText w:val="•"/>
      <w:lvlJc w:val="left"/>
      <w:pPr>
        <w:ind w:left="1529" w:hanging="360"/>
      </w:pPr>
      <w:rPr>
        <w:rFonts w:hint="default"/>
      </w:rPr>
    </w:lvl>
    <w:lvl w:ilvl="4" w:tplc="82A4633C">
      <w:start w:val="1"/>
      <w:numFmt w:val="bullet"/>
      <w:lvlText w:val="•"/>
      <w:lvlJc w:val="left"/>
      <w:pPr>
        <w:ind w:left="1885" w:hanging="360"/>
      </w:pPr>
      <w:rPr>
        <w:rFonts w:hint="default"/>
      </w:rPr>
    </w:lvl>
    <w:lvl w:ilvl="5" w:tplc="7C28A160">
      <w:start w:val="1"/>
      <w:numFmt w:val="bullet"/>
      <w:lvlText w:val="•"/>
      <w:lvlJc w:val="left"/>
      <w:pPr>
        <w:ind w:left="2241" w:hanging="360"/>
      </w:pPr>
      <w:rPr>
        <w:rFonts w:hint="default"/>
      </w:rPr>
    </w:lvl>
    <w:lvl w:ilvl="6" w:tplc="916E9594">
      <w:start w:val="1"/>
      <w:numFmt w:val="bullet"/>
      <w:lvlText w:val="•"/>
      <w:lvlJc w:val="left"/>
      <w:pPr>
        <w:ind w:left="2597" w:hanging="360"/>
      </w:pPr>
      <w:rPr>
        <w:rFonts w:hint="default"/>
      </w:rPr>
    </w:lvl>
    <w:lvl w:ilvl="7" w:tplc="E1922CE8">
      <w:start w:val="1"/>
      <w:numFmt w:val="bullet"/>
      <w:lvlText w:val="•"/>
      <w:lvlJc w:val="left"/>
      <w:pPr>
        <w:ind w:left="2952" w:hanging="360"/>
      </w:pPr>
      <w:rPr>
        <w:rFonts w:hint="default"/>
      </w:rPr>
    </w:lvl>
    <w:lvl w:ilvl="8" w:tplc="2C82FAEA">
      <w:start w:val="1"/>
      <w:numFmt w:val="bullet"/>
      <w:lvlText w:val="•"/>
      <w:lvlJc w:val="left"/>
      <w:pPr>
        <w:ind w:left="3308" w:hanging="360"/>
      </w:pPr>
      <w:rPr>
        <w:rFonts w:hint="default"/>
      </w:rPr>
    </w:lvl>
  </w:abstractNum>
  <w:abstractNum w:abstractNumId="50" w15:restartNumberingAfterBreak="0">
    <w:nsid w:val="53D13DA1"/>
    <w:multiLevelType w:val="multilevel"/>
    <w:tmpl w:val="38964D66"/>
    <w:lvl w:ilvl="0">
      <w:start w:val="1"/>
      <w:numFmt w:val="upperRoman"/>
      <w:lvlText w:val="%1."/>
      <w:lvlJc w:val="center"/>
      <w:pPr>
        <w:tabs>
          <w:tab w:val="num" w:pos="360"/>
        </w:tabs>
        <w:ind w:left="720" w:hanging="576"/>
      </w:pPr>
      <w:rPr>
        <w:rFonts w:hint="default"/>
      </w:rPr>
    </w:lvl>
    <w:lvl w:ilvl="1">
      <w:start w:val="1"/>
      <w:numFmt w:val="upperLetter"/>
      <w:lvlText w:val="%2."/>
      <w:lvlJc w:val="left"/>
      <w:pPr>
        <w:tabs>
          <w:tab w:val="num" w:pos="864"/>
        </w:tabs>
        <w:ind w:left="864" w:hanging="504"/>
      </w:pPr>
      <w:rPr>
        <w:rFonts w:hint="default"/>
      </w:rPr>
    </w:lvl>
    <w:lvl w:ilvl="2">
      <w:start w:val="1"/>
      <w:numFmt w:val="decimal"/>
      <w:lvlText w:val="%3."/>
      <w:lvlJc w:val="right"/>
      <w:pPr>
        <w:tabs>
          <w:tab w:val="num" w:pos="2160"/>
        </w:tabs>
        <w:ind w:left="2160" w:hanging="180"/>
      </w:pPr>
      <w:rPr>
        <w:rFonts w:hint="default"/>
      </w:rPr>
    </w:lvl>
    <w:lvl w:ilvl="3">
      <w:start w:val="1"/>
      <w:numFmt w:val="lowerRoman"/>
      <w:lvlText w:val="%4."/>
      <w:lvlJc w:val="left"/>
      <w:pPr>
        <w:tabs>
          <w:tab w:val="num" w:pos="288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4685AFD"/>
    <w:multiLevelType w:val="hybridMultilevel"/>
    <w:tmpl w:val="AFEC9870"/>
    <w:lvl w:ilvl="0" w:tplc="77E887DA">
      <w:start w:val="1"/>
      <w:numFmt w:val="bullet"/>
      <w:lvlText w:val=""/>
      <w:lvlJc w:val="left"/>
      <w:pPr>
        <w:ind w:left="462" w:hanging="360"/>
      </w:pPr>
      <w:rPr>
        <w:rFonts w:ascii="Symbol" w:eastAsia="Symbol" w:hAnsi="Symbol" w:hint="default"/>
        <w:sz w:val="24"/>
        <w:szCs w:val="24"/>
      </w:rPr>
    </w:lvl>
    <w:lvl w:ilvl="1" w:tplc="52D66448">
      <w:start w:val="1"/>
      <w:numFmt w:val="bullet"/>
      <w:lvlText w:val="•"/>
      <w:lvlJc w:val="left"/>
      <w:pPr>
        <w:ind w:left="818" w:hanging="360"/>
      </w:pPr>
      <w:rPr>
        <w:rFonts w:hint="default"/>
      </w:rPr>
    </w:lvl>
    <w:lvl w:ilvl="2" w:tplc="7FF8D3E4">
      <w:start w:val="1"/>
      <w:numFmt w:val="bullet"/>
      <w:lvlText w:val="•"/>
      <w:lvlJc w:val="left"/>
      <w:pPr>
        <w:ind w:left="1173" w:hanging="360"/>
      </w:pPr>
      <w:rPr>
        <w:rFonts w:hint="default"/>
      </w:rPr>
    </w:lvl>
    <w:lvl w:ilvl="3" w:tplc="5C9AF1AE">
      <w:start w:val="1"/>
      <w:numFmt w:val="bullet"/>
      <w:lvlText w:val="•"/>
      <w:lvlJc w:val="left"/>
      <w:pPr>
        <w:ind w:left="1529" w:hanging="360"/>
      </w:pPr>
      <w:rPr>
        <w:rFonts w:hint="default"/>
      </w:rPr>
    </w:lvl>
    <w:lvl w:ilvl="4" w:tplc="6AAE3506">
      <w:start w:val="1"/>
      <w:numFmt w:val="bullet"/>
      <w:lvlText w:val="•"/>
      <w:lvlJc w:val="left"/>
      <w:pPr>
        <w:ind w:left="1885" w:hanging="360"/>
      </w:pPr>
      <w:rPr>
        <w:rFonts w:hint="default"/>
      </w:rPr>
    </w:lvl>
    <w:lvl w:ilvl="5" w:tplc="8BEC7C02">
      <w:start w:val="1"/>
      <w:numFmt w:val="bullet"/>
      <w:lvlText w:val="•"/>
      <w:lvlJc w:val="left"/>
      <w:pPr>
        <w:ind w:left="2241" w:hanging="360"/>
      </w:pPr>
      <w:rPr>
        <w:rFonts w:hint="default"/>
      </w:rPr>
    </w:lvl>
    <w:lvl w:ilvl="6" w:tplc="D62871EC">
      <w:start w:val="1"/>
      <w:numFmt w:val="bullet"/>
      <w:lvlText w:val="•"/>
      <w:lvlJc w:val="left"/>
      <w:pPr>
        <w:ind w:left="2597" w:hanging="360"/>
      </w:pPr>
      <w:rPr>
        <w:rFonts w:hint="default"/>
      </w:rPr>
    </w:lvl>
    <w:lvl w:ilvl="7" w:tplc="F064F69E">
      <w:start w:val="1"/>
      <w:numFmt w:val="bullet"/>
      <w:lvlText w:val="•"/>
      <w:lvlJc w:val="left"/>
      <w:pPr>
        <w:ind w:left="2952" w:hanging="360"/>
      </w:pPr>
      <w:rPr>
        <w:rFonts w:hint="default"/>
      </w:rPr>
    </w:lvl>
    <w:lvl w:ilvl="8" w:tplc="C55E1DDC">
      <w:start w:val="1"/>
      <w:numFmt w:val="bullet"/>
      <w:lvlText w:val="•"/>
      <w:lvlJc w:val="left"/>
      <w:pPr>
        <w:ind w:left="3308" w:hanging="360"/>
      </w:pPr>
      <w:rPr>
        <w:rFonts w:hint="default"/>
      </w:rPr>
    </w:lvl>
  </w:abstractNum>
  <w:abstractNum w:abstractNumId="52" w15:restartNumberingAfterBreak="0">
    <w:nsid w:val="595E2EB9"/>
    <w:multiLevelType w:val="hybridMultilevel"/>
    <w:tmpl w:val="36FA66B4"/>
    <w:lvl w:ilvl="0" w:tplc="9D30E908">
      <w:start w:val="2"/>
      <w:numFmt w:val="lowerLetter"/>
      <w:lvlText w:val="(%1)"/>
      <w:lvlJc w:val="left"/>
      <w:pPr>
        <w:ind w:left="510" w:hanging="390"/>
      </w:pPr>
      <w:rPr>
        <w:rFonts w:ascii="Times New Roman" w:eastAsia="Times New Roman" w:hAnsi="Times New Roman" w:hint="default"/>
        <w:sz w:val="24"/>
        <w:szCs w:val="24"/>
      </w:rPr>
    </w:lvl>
    <w:lvl w:ilvl="1" w:tplc="85BAD19A">
      <w:start w:val="1"/>
      <w:numFmt w:val="decimal"/>
      <w:lvlText w:val="(%2)"/>
      <w:lvlJc w:val="left"/>
      <w:pPr>
        <w:ind w:left="885" w:hanging="376"/>
      </w:pPr>
      <w:rPr>
        <w:rFonts w:ascii="Times New Roman" w:eastAsia="Times New Roman" w:hAnsi="Times New Roman" w:hint="default"/>
        <w:w w:val="99"/>
        <w:sz w:val="22"/>
        <w:szCs w:val="22"/>
      </w:rPr>
    </w:lvl>
    <w:lvl w:ilvl="2" w:tplc="91A02088">
      <w:start w:val="1"/>
      <w:numFmt w:val="bullet"/>
      <w:lvlText w:val="•"/>
      <w:lvlJc w:val="left"/>
      <w:pPr>
        <w:ind w:left="1355" w:hanging="376"/>
      </w:pPr>
      <w:rPr>
        <w:rFonts w:hint="default"/>
      </w:rPr>
    </w:lvl>
    <w:lvl w:ilvl="3" w:tplc="607AAA7C">
      <w:start w:val="1"/>
      <w:numFmt w:val="bullet"/>
      <w:lvlText w:val="•"/>
      <w:lvlJc w:val="left"/>
      <w:pPr>
        <w:ind w:left="1825" w:hanging="376"/>
      </w:pPr>
      <w:rPr>
        <w:rFonts w:hint="default"/>
      </w:rPr>
    </w:lvl>
    <w:lvl w:ilvl="4" w:tplc="E5EC50DE">
      <w:start w:val="1"/>
      <w:numFmt w:val="bullet"/>
      <w:lvlText w:val="•"/>
      <w:lvlJc w:val="left"/>
      <w:pPr>
        <w:ind w:left="2295" w:hanging="376"/>
      </w:pPr>
      <w:rPr>
        <w:rFonts w:hint="default"/>
      </w:rPr>
    </w:lvl>
    <w:lvl w:ilvl="5" w:tplc="DF5C6018">
      <w:start w:val="1"/>
      <w:numFmt w:val="bullet"/>
      <w:lvlText w:val="•"/>
      <w:lvlJc w:val="left"/>
      <w:pPr>
        <w:ind w:left="2766" w:hanging="376"/>
      </w:pPr>
      <w:rPr>
        <w:rFonts w:hint="default"/>
      </w:rPr>
    </w:lvl>
    <w:lvl w:ilvl="6" w:tplc="E6B67C1C">
      <w:start w:val="1"/>
      <w:numFmt w:val="bullet"/>
      <w:lvlText w:val="•"/>
      <w:lvlJc w:val="left"/>
      <w:pPr>
        <w:ind w:left="3236" w:hanging="376"/>
      </w:pPr>
      <w:rPr>
        <w:rFonts w:hint="default"/>
      </w:rPr>
    </w:lvl>
    <w:lvl w:ilvl="7" w:tplc="B0227E4A">
      <w:start w:val="1"/>
      <w:numFmt w:val="bullet"/>
      <w:lvlText w:val="•"/>
      <w:lvlJc w:val="left"/>
      <w:pPr>
        <w:ind w:left="3706" w:hanging="376"/>
      </w:pPr>
      <w:rPr>
        <w:rFonts w:hint="default"/>
      </w:rPr>
    </w:lvl>
    <w:lvl w:ilvl="8" w:tplc="41108CCE">
      <w:start w:val="1"/>
      <w:numFmt w:val="bullet"/>
      <w:lvlText w:val="•"/>
      <w:lvlJc w:val="left"/>
      <w:pPr>
        <w:ind w:left="4176" w:hanging="376"/>
      </w:pPr>
      <w:rPr>
        <w:rFonts w:hint="default"/>
      </w:rPr>
    </w:lvl>
  </w:abstractNum>
  <w:abstractNum w:abstractNumId="53" w15:restartNumberingAfterBreak="0">
    <w:nsid w:val="5AEB3FBE"/>
    <w:multiLevelType w:val="singleLevel"/>
    <w:tmpl w:val="31F6FD0A"/>
    <w:lvl w:ilvl="0">
      <w:start w:val="1"/>
      <w:numFmt w:val="decimal"/>
      <w:lvlText w:val="%1."/>
      <w:lvlJc w:val="left"/>
      <w:pPr>
        <w:tabs>
          <w:tab w:val="num" w:pos="1440"/>
        </w:tabs>
        <w:ind w:left="1440" w:hanging="720"/>
      </w:pPr>
      <w:rPr>
        <w:rFonts w:hint="default"/>
      </w:rPr>
    </w:lvl>
  </w:abstractNum>
  <w:abstractNum w:abstractNumId="54" w15:restartNumberingAfterBreak="0">
    <w:nsid w:val="5AF818B1"/>
    <w:multiLevelType w:val="hybridMultilevel"/>
    <w:tmpl w:val="0306699C"/>
    <w:lvl w:ilvl="0" w:tplc="F9BE7C24">
      <w:start w:val="11"/>
      <w:numFmt w:val="decimal"/>
      <w:lvlText w:val="%1"/>
      <w:lvlJc w:val="left"/>
      <w:pPr>
        <w:ind w:left="2276" w:hanging="2160"/>
      </w:pPr>
      <w:rPr>
        <w:rFonts w:ascii="Courier New" w:eastAsia="Courier New" w:hAnsi="Courier New" w:hint="default"/>
        <w:spacing w:val="-1"/>
        <w:position w:val="-9"/>
        <w:sz w:val="24"/>
        <w:szCs w:val="24"/>
      </w:rPr>
    </w:lvl>
    <w:lvl w:ilvl="1" w:tplc="03DAFA6E">
      <w:start w:val="4"/>
      <w:numFmt w:val="lowerLetter"/>
      <w:lvlText w:val="(%2)"/>
      <w:lvlJc w:val="left"/>
      <w:pPr>
        <w:ind w:left="2997" w:hanging="721"/>
      </w:pPr>
      <w:rPr>
        <w:rFonts w:ascii="Times New Roman" w:eastAsia="Times New Roman" w:hAnsi="Times New Roman" w:hint="default"/>
        <w:sz w:val="24"/>
        <w:szCs w:val="24"/>
      </w:rPr>
    </w:lvl>
    <w:lvl w:ilvl="2" w:tplc="D5409EB8">
      <w:start w:val="1"/>
      <w:numFmt w:val="bullet"/>
      <w:lvlText w:val="•"/>
      <w:lvlJc w:val="left"/>
      <w:pPr>
        <w:ind w:left="3830" w:hanging="721"/>
      </w:pPr>
      <w:rPr>
        <w:rFonts w:hint="default"/>
      </w:rPr>
    </w:lvl>
    <w:lvl w:ilvl="3" w:tplc="5F663E2A">
      <w:start w:val="1"/>
      <w:numFmt w:val="bullet"/>
      <w:lvlText w:val="•"/>
      <w:lvlJc w:val="left"/>
      <w:pPr>
        <w:ind w:left="4664" w:hanging="721"/>
      </w:pPr>
      <w:rPr>
        <w:rFonts w:hint="default"/>
      </w:rPr>
    </w:lvl>
    <w:lvl w:ilvl="4" w:tplc="2EDE4BE8">
      <w:start w:val="1"/>
      <w:numFmt w:val="bullet"/>
      <w:lvlText w:val="•"/>
      <w:lvlJc w:val="left"/>
      <w:pPr>
        <w:ind w:left="5498" w:hanging="721"/>
      </w:pPr>
      <w:rPr>
        <w:rFonts w:hint="default"/>
      </w:rPr>
    </w:lvl>
    <w:lvl w:ilvl="5" w:tplc="9AB45094">
      <w:start w:val="1"/>
      <w:numFmt w:val="bullet"/>
      <w:lvlText w:val="•"/>
      <w:lvlJc w:val="left"/>
      <w:pPr>
        <w:ind w:left="6331" w:hanging="721"/>
      </w:pPr>
      <w:rPr>
        <w:rFonts w:hint="default"/>
      </w:rPr>
    </w:lvl>
    <w:lvl w:ilvl="6" w:tplc="D04C99B2">
      <w:start w:val="1"/>
      <w:numFmt w:val="bullet"/>
      <w:lvlText w:val="•"/>
      <w:lvlJc w:val="left"/>
      <w:pPr>
        <w:ind w:left="7165" w:hanging="721"/>
      </w:pPr>
      <w:rPr>
        <w:rFonts w:hint="default"/>
      </w:rPr>
    </w:lvl>
    <w:lvl w:ilvl="7" w:tplc="C2081E7C">
      <w:start w:val="1"/>
      <w:numFmt w:val="bullet"/>
      <w:lvlText w:val="•"/>
      <w:lvlJc w:val="left"/>
      <w:pPr>
        <w:ind w:left="7999" w:hanging="721"/>
      </w:pPr>
      <w:rPr>
        <w:rFonts w:hint="default"/>
      </w:rPr>
    </w:lvl>
    <w:lvl w:ilvl="8" w:tplc="F176CB3E">
      <w:start w:val="1"/>
      <w:numFmt w:val="bullet"/>
      <w:lvlText w:val="•"/>
      <w:lvlJc w:val="left"/>
      <w:pPr>
        <w:ind w:left="8832" w:hanging="721"/>
      </w:pPr>
      <w:rPr>
        <w:rFonts w:hint="default"/>
      </w:rPr>
    </w:lvl>
  </w:abstractNum>
  <w:abstractNum w:abstractNumId="55" w15:restartNumberingAfterBreak="0">
    <w:nsid w:val="5B4705BD"/>
    <w:multiLevelType w:val="hybridMultilevel"/>
    <w:tmpl w:val="C87E223A"/>
    <w:lvl w:ilvl="0" w:tplc="92983570">
      <w:start w:val="1"/>
      <w:numFmt w:val="bullet"/>
      <w:lvlText w:val=""/>
      <w:lvlJc w:val="left"/>
      <w:pPr>
        <w:ind w:left="460" w:hanging="360"/>
      </w:pPr>
      <w:rPr>
        <w:rFonts w:ascii="Symbol" w:eastAsia="Symbol" w:hAnsi="Symbol" w:hint="default"/>
        <w:sz w:val="24"/>
        <w:szCs w:val="24"/>
      </w:rPr>
    </w:lvl>
    <w:lvl w:ilvl="1" w:tplc="797E511A">
      <w:start w:val="1"/>
      <w:numFmt w:val="bullet"/>
      <w:lvlText w:val="•"/>
      <w:lvlJc w:val="left"/>
      <w:pPr>
        <w:ind w:left="927" w:hanging="360"/>
      </w:pPr>
      <w:rPr>
        <w:rFonts w:hint="default"/>
      </w:rPr>
    </w:lvl>
    <w:lvl w:ilvl="2" w:tplc="DEF873A2">
      <w:start w:val="1"/>
      <w:numFmt w:val="bullet"/>
      <w:lvlText w:val="•"/>
      <w:lvlJc w:val="left"/>
      <w:pPr>
        <w:ind w:left="1395" w:hanging="360"/>
      </w:pPr>
      <w:rPr>
        <w:rFonts w:hint="default"/>
      </w:rPr>
    </w:lvl>
    <w:lvl w:ilvl="3" w:tplc="9F4CCB44">
      <w:start w:val="1"/>
      <w:numFmt w:val="bullet"/>
      <w:lvlText w:val="•"/>
      <w:lvlJc w:val="left"/>
      <w:pPr>
        <w:ind w:left="1863" w:hanging="360"/>
      </w:pPr>
      <w:rPr>
        <w:rFonts w:hint="default"/>
      </w:rPr>
    </w:lvl>
    <w:lvl w:ilvl="4" w:tplc="88A8145A">
      <w:start w:val="1"/>
      <w:numFmt w:val="bullet"/>
      <w:lvlText w:val="•"/>
      <w:lvlJc w:val="left"/>
      <w:pPr>
        <w:ind w:left="2331" w:hanging="360"/>
      </w:pPr>
      <w:rPr>
        <w:rFonts w:hint="default"/>
      </w:rPr>
    </w:lvl>
    <w:lvl w:ilvl="5" w:tplc="05EA214A">
      <w:start w:val="1"/>
      <w:numFmt w:val="bullet"/>
      <w:lvlText w:val="•"/>
      <w:lvlJc w:val="left"/>
      <w:pPr>
        <w:ind w:left="2799" w:hanging="360"/>
      </w:pPr>
      <w:rPr>
        <w:rFonts w:hint="default"/>
      </w:rPr>
    </w:lvl>
    <w:lvl w:ilvl="6" w:tplc="786C5574">
      <w:start w:val="1"/>
      <w:numFmt w:val="bullet"/>
      <w:lvlText w:val="•"/>
      <w:lvlJc w:val="left"/>
      <w:pPr>
        <w:ind w:left="3267" w:hanging="360"/>
      </w:pPr>
      <w:rPr>
        <w:rFonts w:hint="default"/>
      </w:rPr>
    </w:lvl>
    <w:lvl w:ilvl="7" w:tplc="D1CABE62">
      <w:start w:val="1"/>
      <w:numFmt w:val="bullet"/>
      <w:lvlText w:val="•"/>
      <w:lvlJc w:val="left"/>
      <w:pPr>
        <w:ind w:left="3735" w:hanging="360"/>
      </w:pPr>
      <w:rPr>
        <w:rFonts w:hint="default"/>
      </w:rPr>
    </w:lvl>
    <w:lvl w:ilvl="8" w:tplc="2ECCA740">
      <w:start w:val="1"/>
      <w:numFmt w:val="bullet"/>
      <w:lvlText w:val="•"/>
      <w:lvlJc w:val="left"/>
      <w:pPr>
        <w:ind w:left="4203" w:hanging="360"/>
      </w:pPr>
      <w:rPr>
        <w:rFonts w:hint="default"/>
      </w:rPr>
    </w:lvl>
  </w:abstractNum>
  <w:abstractNum w:abstractNumId="56" w15:restartNumberingAfterBreak="0">
    <w:nsid w:val="5F3259A1"/>
    <w:multiLevelType w:val="hybridMultilevel"/>
    <w:tmpl w:val="9DA412EC"/>
    <w:lvl w:ilvl="0" w:tplc="29389C00">
      <w:start w:val="1"/>
      <w:numFmt w:val="lowerLetter"/>
      <w:lvlText w:val="(%1)"/>
      <w:lvlJc w:val="left"/>
      <w:pPr>
        <w:ind w:left="151" w:hanging="376"/>
      </w:pPr>
      <w:rPr>
        <w:rFonts w:ascii="Times New Roman" w:eastAsia="Times New Roman" w:hAnsi="Times New Roman" w:hint="default"/>
        <w:spacing w:val="-1"/>
        <w:w w:val="99"/>
        <w:sz w:val="22"/>
        <w:szCs w:val="22"/>
      </w:rPr>
    </w:lvl>
    <w:lvl w:ilvl="1" w:tplc="3DCC2404">
      <w:start w:val="1"/>
      <w:numFmt w:val="bullet"/>
      <w:lvlText w:val="•"/>
      <w:lvlJc w:val="left"/>
      <w:pPr>
        <w:ind w:left="1016" w:hanging="376"/>
      </w:pPr>
      <w:rPr>
        <w:rFonts w:hint="default"/>
      </w:rPr>
    </w:lvl>
    <w:lvl w:ilvl="2" w:tplc="F3E2CC32">
      <w:start w:val="1"/>
      <w:numFmt w:val="bullet"/>
      <w:lvlText w:val="•"/>
      <w:lvlJc w:val="left"/>
      <w:pPr>
        <w:ind w:left="1881" w:hanging="376"/>
      </w:pPr>
      <w:rPr>
        <w:rFonts w:hint="default"/>
      </w:rPr>
    </w:lvl>
    <w:lvl w:ilvl="3" w:tplc="2F74D3A8">
      <w:start w:val="1"/>
      <w:numFmt w:val="bullet"/>
      <w:lvlText w:val="•"/>
      <w:lvlJc w:val="left"/>
      <w:pPr>
        <w:ind w:left="2746" w:hanging="376"/>
      </w:pPr>
      <w:rPr>
        <w:rFonts w:hint="default"/>
      </w:rPr>
    </w:lvl>
    <w:lvl w:ilvl="4" w:tplc="64685078">
      <w:start w:val="1"/>
      <w:numFmt w:val="bullet"/>
      <w:lvlText w:val="•"/>
      <w:lvlJc w:val="left"/>
      <w:pPr>
        <w:ind w:left="3611" w:hanging="376"/>
      </w:pPr>
      <w:rPr>
        <w:rFonts w:hint="default"/>
      </w:rPr>
    </w:lvl>
    <w:lvl w:ilvl="5" w:tplc="5FEA3126">
      <w:start w:val="1"/>
      <w:numFmt w:val="bullet"/>
      <w:lvlText w:val="•"/>
      <w:lvlJc w:val="left"/>
      <w:pPr>
        <w:ind w:left="4476" w:hanging="376"/>
      </w:pPr>
      <w:rPr>
        <w:rFonts w:hint="default"/>
      </w:rPr>
    </w:lvl>
    <w:lvl w:ilvl="6" w:tplc="E662E4AA">
      <w:start w:val="1"/>
      <w:numFmt w:val="bullet"/>
      <w:lvlText w:val="•"/>
      <w:lvlJc w:val="left"/>
      <w:pPr>
        <w:ind w:left="5340" w:hanging="376"/>
      </w:pPr>
      <w:rPr>
        <w:rFonts w:hint="default"/>
      </w:rPr>
    </w:lvl>
    <w:lvl w:ilvl="7" w:tplc="FE1640B0">
      <w:start w:val="1"/>
      <w:numFmt w:val="bullet"/>
      <w:lvlText w:val="•"/>
      <w:lvlJc w:val="left"/>
      <w:pPr>
        <w:ind w:left="6205" w:hanging="376"/>
      </w:pPr>
      <w:rPr>
        <w:rFonts w:hint="default"/>
      </w:rPr>
    </w:lvl>
    <w:lvl w:ilvl="8" w:tplc="0C044CF0">
      <w:start w:val="1"/>
      <w:numFmt w:val="bullet"/>
      <w:lvlText w:val="•"/>
      <w:lvlJc w:val="left"/>
      <w:pPr>
        <w:ind w:left="7070" w:hanging="376"/>
      </w:pPr>
      <w:rPr>
        <w:rFonts w:hint="default"/>
      </w:rPr>
    </w:lvl>
  </w:abstractNum>
  <w:abstractNum w:abstractNumId="57" w15:restartNumberingAfterBreak="0">
    <w:nsid w:val="615F3B89"/>
    <w:multiLevelType w:val="hybridMultilevel"/>
    <w:tmpl w:val="4CD864CA"/>
    <w:lvl w:ilvl="0" w:tplc="EF3A2170">
      <w:start w:val="1"/>
      <w:numFmt w:val="bullet"/>
      <w:lvlText w:val=""/>
      <w:lvlJc w:val="left"/>
      <w:pPr>
        <w:ind w:left="462" w:hanging="360"/>
      </w:pPr>
      <w:rPr>
        <w:rFonts w:ascii="Symbol" w:eastAsia="Symbol" w:hAnsi="Symbol" w:hint="default"/>
        <w:sz w:val="24"/>
        <w:szCs w:val="24"/>
      </w:rPr>
    </w:lvl>
    <w:lvl w:ilvl="1" w:tplc="0AD04280">
      <w:start w:val="1"/>
      <w:numFmt w:val="bullet"/>
      <w:lvlText w:val="•"/>
      <w:lvlJc w:val="left"/>
      <w:pPr>
        <w:ind w:left="825" w:hanging="360"/>
      </w:pPr>
      <w:rPr>
        <w:rFonts w:hint="default"/>
      </w:rPr>
    </w:lvl>
    <w:lvl w:ilvl="2" w:tplc="7A3E073A">
      <w:start w:val="1"/>
      <w:numFmt w:val="bullet"/>
      <w:lvlText w:val="•"/>
      <w:lvlJc w:val="left"/>
      <w:pPr>
        <w:ind w:left="1188" w:hanging="360"/>
      </w:pPr>
      <w:rPr>
        <w:rFonts w:hint="default"/>
      </w:rPr>
    </w:lvl>
    <w:lvl w:ilvl="3" w:tplc="B3FECA78">
      <w:start w:val="1"/>
      <w:numFmt w:val="bullet"/>
      <w:lvlText w:val="•"/>
      <w:lvlJc w:val="left"/>
      <w:pPr>
        <w:ind w:left="1551" w:hanging="360"/>
      </w:pPr>
      <w:rPr>
        <w:rFonts w:hint="default"/>
      </w:rPr>
    </w:lvl>
    <w:lvl w:ilvl="4" w:tplc="E35607F6">
      <w:start w:val="1"/>
      <w:numFmt w:val="bullet"/>
      <w:lvlText w:val="•"/>
      <w:lvlJc w:val="left"/>
      <w:pPr>
        <w:ind w:left="1914" w:hanging="360"/>
      </w:pPr>
      <w:rPr>
        <w:rFonts w:hint="default"/>
      </w:rPr>
    </w:lvl>
    <w:lvl w:ilvl="5" w:tplc="CE785024">
      <w:start w:val="1"/>
      <w:numFmt w:val="bullet"/>
      <w:lvlText w:val="•"/>
      <w:lvlJc w:val="left"/>
      <w:pPr>
        <w:ind w:left="2277" w:hanging="360"/>
      </w:pPr>
      <w:rPr>
        <w:rFonts w:hint="default"/>
      </w:rPr>
    </w:lvl>
    <w:lvl w:ilvl="6" w:tplc="CF127D84">
      <w:start w:val="1"/>
      <w:numFmt w:val="bullet"/>
      <w:lvlText w:val="•"/>
      <w:lvlJc w:val="left"/>
      <w:pPr>
        <w:ind w:left="2640" w:hanging="360"/>
      </w:pPr>
      <w:rPr>
        <w:rFonts w:hint="default"/>
      </w:rPr>
    </w:lvl>
    <w:lvl w:ilvl="7" w:tplc="AF0E367C">
      <w:start w:val="1"/>
      <w:numFmt w:val="bullet"/>
      <w:lvlText w:val="•"/>
      <w:lvlJc w:val="left"/>
      <w:pPr>
        <w:ind w:left="3003" w:hanging="360"/>
      </w:pPr>
      <w:rPr>
        <w:rFonts w:hint="default"/>
      </w:rPr>
    </w:lvl>
    <w:lvl w:ilvl="8" w:tplc="8B2E0B90">
      <w:start w:val="1"/>
      <w:numFmt w:val="bullet"/>
      <w:lvlText w:val="•"/>
      <w:lvlJc w:val="left"/>
      <w:pPr>
        <w:ind w:left="3366" w:hanging="360"/>
      </w:pPr>
      <w:rPr>
        <w:rFonts w:hint="default"/>
      </w:rPr>
    </w:lvl>
  </w:abstractNum>
  <w:abstractNum w:abstractNumId="58" w15:restartNumberingAfterBreak="0">
    <w:nsid w:val="63D52E35"/>
    <w:multiLevelType w:val="hybridMultilevel"/>
    <w:tmpl w:val="D4C06DAA"/>
    <w:lvl w:ilvl="0" w:tplc="9FBEBA7A">
      <w:start w:val="4"/>
      <w:numFmt w:val="lowerLetter"/>
      <w:lvlText w:val="(%1)"/>
      <w:lvlJc w:val="left"/>
      <w:pPr>
        <w:ind w:left="2997" w:hanging="721"/>
      </w:pPr>
      <w:rPr>
        <w:rFonts w:ascii="Times New Roman" w:eastAsia="Times New Roman" w:hAnsi="Times New Roman" w:hint="default"/>
        <w:sz w:val="24"/>
        <w:szCs w:val="24"/>
      </w:rPr>
    </w:lvl>
    <w:lvl w:ilvl="1" w:tplc="6BD07960">
      <w:start w:val="1"/>
      <w:numFmt w:val="bullet"/>
      <w:lvlText w:val="•"/>
      <w:lvlJc w:val="left"/>
      <w:pPr>
        <w:ind w:left="3743" w:hanging="721"/>
      </w:pPr>
      <w:rPr>
        <w:rFonts w:hint="default"/>
      </w:rPr>
    </w:lvl>
    <w:lvl w:ilvl="2" w:tplc="F8E63F10">
      <w:start w:val="1"/>
      <w:numFmt w:val="bullet"/>
      <w:lvlText w:val="•"/>
      <w:lvlJc w:val="left"/>
      <w:pPr>
        <w:ind w:left="4489" w:hanging="721"/>
      </w:pPr>
      <w:rPr>
        <w:rFonts w:hint="default"/>
      </w:rPr>
    </w:lvl>
    <w:lvl w:ilvl="3" w:tplc="9E5A6A6A">
      <w:start w:val="1"/>
      <w:numFmt w:val="bullet"/>
      <w:lvlText w:val="•"/>
      <w:lvlJc w:val="left"/>
      <w:pPr>
        <w:ind w:left="5235" w:hanging="721"/>
      </w:pPr>
      <w:rPr>
        <w:rFonts w:hint="default"/>
      </w:rPr>
    </w:lvl>
    <w:lvl w:ilvl="4" w:tplc="03D67D58">
      <w:start w:val="1"/>
      <w:numFmt w:val="bullet"/>
      <w:lvlText w:val="•"/>
      <w:lvlJc w:val="left"/>
      <w:pPr>
        <w:ind w:left="5982" w:hanging="721"/>
      </w:pPr>
      <w:rPr>
        <w:rFonts w:hint="default"/>
      </w:rPr>
    </w:lvl>
    <w:lvl w:ilvl="5" w:tplc="2EA4AA0A">
      <w:start w:val="1"/>
      <w:numFmt w:val="bullet"/>
      <w:lvlText w:val="•"/>
      <w:lvlJc w:val="left"/>
      <w:pPr>
        <w:ind w:left="6728" w:hanging="721"/>
      </w:pPr>
      <w:rPr>
        <w:rFonts w:hint="default"/>
      </w:rPr>
    </w:lvl>
    <w:lvl w:ilvl="6" w:tplc="CFE29678">
      <w:start w:val="1"/>
      <w:numFmt w:val="bullet"/>
      <w:lvlText w:val="•"/>
      <w:lvlJc w:val="left"/>
      <w:pPr>
        <w:ind w:left="7474" w:hanging="721"/>
      </w:pPr>
      <w:rPr>
        <w:rFonts w:hint="default"/>
      </w:rPr>
    </w:lvl>
    <w:lvl w:ilvl="7" w:tplc="ED06BE30">
      <w:start w:val="1"/>
      <w:numFmt w:val="bullet"/>
      <w:lvlText w:val="•"/>
      <w:lvlJc w:val="left"/>
      <w:pPr>
        <w:ind w:left="8221" w:hanging="721"/>
      </w:pPr>
      <w:rPr>
        <w:rFonts w:hint="default"/>
      </w:rPr>
    </w:lvl>
    <w:lvl w:ilvl="8" w:tplc="E7E03A32">
      <w:start w:val="1"/>
      <w:numFmt w:val="bullet"/>
      <w:lvlText w:val="•"/>
      <w:lvlJc w:val="left"/>
      <w:pPr>
        <w:ind w:left="8967" w:hanging="721"/>
      </w:pPr>
      <w:rPr>
        <w:rFonts w:hint="default"/>
      </w:rPr>
    </w:lvl>
  </w:abstractNum>
  <w:abstractNum w:abstractNumId="59" w15:restartNumberingAfterBreak="0">
    <w:nsid w:val="64C34E24"/>
    <w:multiLevelType w:val="hybridMultilevel"/>
    <w:tmpl w:val="FEBC0368"/>
    <w:lvl w:ilvl="0" w:tplc="1B1E9F26">
      <w:start w:val="26"/>
      <w:numFmt w:val="decimal"/>
      <w:lvlText w:val="%1"/>
      <w:lvlJc w:val="left"/>
      <w:pPr>
        <w:ind w:left="836" w:hanging="720"/>
      </w:pPr>
      <w:rPr>
        <w:rFonts w:ascii="Courier New" w:eastAsia="Courier New" w:hAnsi="Courier New" w:hint="default"/>
        <w:spacing w:val="-1"/>
        <w:position w:val="-11"/>
        <w:sz w:val="24"/>
        <w:szCs w:val="24"/>
      </w:rPr>
    </w:lvl>
    <w:lvl w:ilvl="1" w:tplc="0DB4FD50">
      <w:start w:val="3"/>
      <w:numFmt w:val="decimal"/>
      <w:lvlText w:val="%2"/>
      <w:lvlJc w:val="left"/>
      <w:pPr>
        <w:ind w:left="836" w:hanging="576"/>
      </w:pPr>
      <w:rPr>
        <w:rFonts w:ascii="Courier New" w:eastAsia="Courier New" w:hAnsi="Courier New" w:hint="default"/>
        <w:position w:val="-7"/>
        <w:sz w:val="24"/>
        <w:szCs w:val="24"/>
      </w:rPr>
    </w:lvl>
    <w:lvl w:ilvl="2" w:tplc="9594B334">
      <w:start w:val="1"/>
      <w:numFmt w:val="bullet"/>
      <w:lvlText w:val="•"/>
      <w:lvlJc w:val="left"/>
      <w:pPr>
        <w:ind w:left="2769" w:hanging="576"/>
      </w:pPr>
      <w:rPr>
        <w:rFonts w:hint="default"/>
      </w:rPr>
    </w:lvl>
    <w:lvl w:ilvl="3" w:tplc="54EC64DC">
      <w:start w:val="1"/>
      <w:numFmt w:val="bullet"/>
      <w:lvlText w:val="•"/>
      <w:lvlJc w:val="left"/>
      <w:pPr>
        <w:ind w:left="3735" w:hanging="576"/>
      </w:pPr>
      <w:rPr>
        <w:rFonts w:hint="default"/>
      </w:rPr>
    </w:lvl>
    <w:lvl w:ilvl="4" w:tplc="B24A7892">
      <w:start w:val="1"/>
      <w:numFmt w:val="bullet"/>
      <w:lvlText w:val="•"/>
      <w:lvlJc w:val="left"/>
      <w:pPr>
        <w:ind w:left="4701" w:hanging="576"/>
      </w:pPr>
      <w:rPr>
        <w:rFonts w:hint="default"/>
      </w:rPr>
    </w:lvl>
    <w:lvl w:ilvl="5" w:tplc="F228934E">
      <w:start w:val="1"/>
      <w:numFmt w:val="bullet"/>
      <w:lvlText w:val="•"/>
      <w:lvlJc w:val="left"/>
      <w:pPr>
        <w:ind w:left="5668" w:hanging="576"/>
      </w:pPr>
      <w:rPr>
        <w:rFonts w:hint="default"/>
      </w:rPr>
    </w:lvl>
    <w:lvl w:ilvl="6" w:tplc="C2746F94">
      <w:start w:val="1"/>
      <w:numFmt w:val="bullet"/>
      <w:lvlText w:val="•"/>
      <w:lvlJc w:val="left"/>
      <w:pPr>
        <w:ind w:left="6634" w:hanging="576"/>
      </w:pPr>
      <w:rPr>
        <w:rFonts w:hint="default"/>
      </w:rPr>
    </w:lvl>
    <w:lvl w:ilvl="7" w:tplc="1B026678">
      <w:start w:val="1"/>
      <w:numFmt w:val="bullet"/>
      <w:lvlText w:val="•"/>
      <w:lvlJc w:val="left"/>
      <w:pPr>
        <w:ind w:left="7600" w:hanging="576"/>
      </w:pPr>
      <w:rPr>
        <w:rFonts w:hint="default"/>
      </w:rPr>
    </w:lvl>
    <w:lvl w:ilvl="8" w:tplc="802CAABC">
      <w:start w:val="1"/>
      <w:numFmt w:val="bullet"/>
      <w:lvlText w:val="•"/>
      <w:lvlJc w:val="left"/>
      <w:pPr>
        <w:ind w:left="8567" w:hanging="576"/>
      </w:pPr>
      <w:rPr>
        <w:rFonts w:hint="default"/>
      </w:rPr>
    </w:lvl>
  </w:abstractNum>
  <w:abstractNum w:abstractNumId="60" w15:restartNumberingAfterBreak="0">
    <w:nsid w:val="650535D0"/>
    <w:multiLevelType w:val="hybridMultilevel"/>
    <w:tmpl w:val="4586A11A"/>
    <w:lvl w:ilvl="0" w:tplc="F946A972">
      <w:start w:val="1"/>
      <w:numFmt w:val="bullet"/>
      <w:lvlText w:val=""/>
      <w:lvlJc w:val="left"/>
      <w:pPr>
        <w:ind w:left="462" w:hanging="360"/>
      </w:pPr>
      <w:rPr>
        <w:rFonts w:ascii="Symbol" w:eastAsia="Symbol" w:hAnsi="Symbol" w:hint="default"/>
        <w:sz w:val="24"/>
        <w:szCs w:val="24"/>
      </w:rPr>
    </w:lvl>
    <w:lvl w:ilvl="1" w:tplc="ED1A9C38">
      <w:start w:val="1"/>
      <w:numFmt w:val="bullet"/>
      <w:lvlText w:val="•"/>
      <w:lvlJc w:val="left"/>
      <w:pPr>
        <w:ind w:left="818" w:hanging="360"/>
      </w:pPr>
      <w:rPr>
        <w:rFonts w:hint="default"/>
      </w:rPr>
    </w:lvl>
    <w:lvl w:ilvl="2" w:tplc="B4AEFDE0">
      <w:start w:val="1"/>
      <w:numFmt w:val="bullet"/>
      <w:lvlText w:val="•"/>
      <w:lvlJc w:val="left"/>
      <w:pPr>
        <w:ind w:left="1173" w:hanging="360"/>
      </w:pPr>
      <w:rPr>
        <w:rFonts w:hint="default"/>
      </w:rPr>
    </w:lvl>
    <w:lvl w:ilvl="3" w:tplc="FDB21B52">
      <w:start w:val="1"/>
      <w:numFmt w:val="bullet"/>
      <w:lvlText w:val="•"/>
      <w:lvlJc w:val="left"/>
      <w:pPr>
        <w:ind w:left="1529" w:hanging="360"/>
      </w:pPr>
      <w:rPr>
        <w:rFonts w:hint="default"/>
      </w:rPr>
    </w:lvl>
    <w:lvl w:ilvl="4" w:tplc="8F02A4A8">
      <w:start w:val="1"/>
      <w:numFmt w:val="bullet"/>
      <w:lvlText w:val="•"/>
      <w:lvlJc w:val="left"/>
      <w:pPr>
        <w:ind w:left="1885" w:hanging="360"/>
      </w:pPr>
      <w:rPr>
        <w:rFonts w:hint="default"/>
      </w:rPr>
    </w:lvl>
    <w:lvl w:ilvl="5" w:tplc="48E6FE80">
      <w:start w:val="1"/>
      <w:numFmt w:val="bullet"/>
      <w:lvlText w:val="•"/>
      <w:lvlJc w:val="left"/>
      <w:pPr>
        <w:ind w:left="2241" w:hanging="360"/>
      </w:pPr>
      <w:rPr>
        <w:rFonts w:hint="default"/>
      </w:rPr>
    </w:lvl>
    <w:lvl w:ilvl="6" w:tplc="3E6E7DC8">
      <w:start w:val="1"/>
      <w:numFmt w:val="bullet"/>
      <w:lvlText w:val="•"/>
      <w:lvlJc w:val="left"/>
      <w:pPr>
        <w:ind w:left="2597" w:hanging="360"/>
      </w:pPr>
      <w:rPr>
        <w:rFonts w:hint="default"/>
      </w:rPr>
    </w:lvl>
    <w:lvl w:ilvl="7" w:tplc="E556D724">
      <w:start w:val="1"/>
      <w:numFmt w:val="bullet"/>
      <w:lvlText w:val="•"/>
      <w:lvlJc w:val="left"/>
      <w:pPr>
        <w:ind w:left="2952" w:hanging="360"/>
      </w:pPr>
      <w:rPr>
        <w:rFonts w:hint="default"/>
      </w:rPr>
    </w:lvl>
    <w:lvl w:ilvl="8" w:tplc="379A5D24">
      <w:start w:val="1"/>
      <w:numFmt w:val="bullet"/>
      <w:lvlText w:val="•"/>
      <w:lvlJc w:val="left"/>
      <w:pPr>
        <w:ind w:left="3308" w:hanging="360"/>
      </w:pPr>
      <w:rPr>
        <w:rFonts w:hint="default"/>
      </w:rPr>
    </w:lvl>
  </w:abstractNum>
  <w:abstractNum w:abstractNumId="61" w15:restartNumberingAfterBreak="0">
    <w:nsid w:val="669C4BF2"/>
    <w:multiLevelType w:val="hybridMultilevel"/>
    <w:tmpl w:val="90A0F5E6"/>
    <w:lvl w:ilvl="0" w:tplc="0AC0E89E">
      <w:start w:val="19"/>
      <w:numFmt w:val="decimal"/>
      <w:lvlText w:val="%1"/>
      <w:lvlJc w:val="left"/>
      <w:pPr>
        <w:ind w:left="836" w:hanging="720"/>
      </w:pPr>
      <w:rPr>
        <w:rFonts w:ascii="Courier New" w:eastAsia="Courier New" w:hAnsi="Courier New" w:hint="default"/>
        <w:spacing w:val="-1"/>
        <w:position w:val="-11"/>
        <w:sz w:val="24"/>
        <w:szCs w:val="24"/>
      </w:rPr>
    </w:lvl>
    <w:lvl w:ilvl="1" w:tplc="96C6CD4E">
      <w:start w:val="1"/>
      <w:numFmt w:val="bullet"/>
      <w:lvlText w:val="•"/>
      <w:lvlJc w:val="left"/>
      <w:pPr>
        <w:ind w:left="1802" w:hanging="720"/>
      </w:pPr>
      <w:rPr>
        <w:rFonts w:hint="default"/>
      </w:rPr>
    </w:lvl>
    <w:lvl w:ilvl="2" w:tplc="B6C67EBC">
      <w:start w:val="1"/>
      <w:numFmt w:val="bullet"/>
      <w:lvlText w:val="•"/>
      <w:lvlJc w:val="left"/>
      <w:pPr>
        <w:ind w:left="2769" w:hanging="720"/>
      </w:pPr>
      <w:rPr>
        <w:rFonts w:hint="default"/>
      </w:rPr>
    </w:lvl>
    <w:lvl w:ilvl="3" w:tplc="7408D75E">
      <w:start w:val="1"/>
      <w:numFmt w:val="bullet"/>
      <w:lvlText w:val="•"/>
      <w:lvlJc w:val="left"/>
      <w:pPr>
        <w:ind w:left="3735" w:hanging="720"/>
      </w:pPr>
      <w:rPr>
        <w:rFonts w:hint="default"/>
      </w:rPr>
    </w:lvl>
    <w:lvl w:ilvl="4" w:tplc="D6D2BF34">
      <w:start w:val="1"/>
      <w:numFmt w:val="bullet"/>
      <w:lvlText w:val="•"/>
      <w:lvlJc w:val="left"/>
      <w:pPr>
        <w:ind w:left="4701" w:hanging="720"/>
      </w:pPr>
      <w:rPr>
        <w:rFonts w:hint="default"/>
      </w:rPr>
    </w:lvl>
    <w:lvl w:ilvl="5" w:tplc="D22EB7F8">
      <w:start w:val="1"/>
      <w:numFmt w:val="bullet"/>
      <w:lvlText w:val="•"/>
      <w:lvlJc w:val="left"/>
      <w:pPr>
        <w:ind w:left="5668" w:hanging="720"/>
      </w:pPr>
      <w:rPr>
        <w:rFonts w:hint="default"/>
      </w:rPr>
    </w:lvl>
    <w:lvl w:ilvl="6" w:tplc="3F40D628">
      <w:start w:val="1"/>
      <w:numFmt w:val="bullet"/>
      <w:lvlText w:val="•"/>
      <w:lvlJc w:val="left"/>
      <w:pPr>
        <w:ind w:left="6634" w:hanging="720"/>
      </w:pPr>
      <w:rPr>
        <w:rFonts w:hint="default"/>
      </w:rPr>
    </w:lvl>
    <w:lvl w:ilvl="7" w:tplc="744E5594">
      <w:start w:val="1"/>
      <w:numFmt w:val="bullet"/>
      <w:lvlText w:val="•"/>
      <w:lvlJc w:val="left"/>
      <w:pPr>
        <w:ind w:left="7600" w:hanging="720"/>
      </w:pPr>
      <w:rPr>
        <w:rFonts w:hint="default"/>
      </w:rPr>
    </w:lvl>
    <w:lvl w:ilvl="8" w:tplc="5FEAE75E">
      <w:start w:val="1"/>
      <w:numFmt w:val="bullet"/>
      <w:lvlText w:val="•"/>
      <w:lvlJc w:val="left"/>
      <w:pPr>
        <w:ind w:left="8567" w:hanging="720"/>
      </w:pPr>
      <w:rPr>
        <w:rFonts w:hint="default"/>
      </w:rPr>
    </w:lvl>
  </w:abstractNum>
  <w:abstractNum w:abstractNumId="62" w15:restartNumberingAfterBreak="0">
    <w:nsid w:val="686656CA"/>
    <w:multiLevelType w:val="hybridMultilevel"/>
    <w:tmpl w:val="88B05A96"/>
    <w:lvl w:ilvl="0" w:tplc="92428F7A">
      <w:start w:val="1"/>
      <w:numFmt w:val="lowerLetter"/>
      <w:lvlText w:val="(%1)"/>
      <w:lvlJc w:val="left"/>
      <w:pPr>
        <w:ind w:left="475" w:hanging="376"/>
      </w:pPr>
      <w:rPr>
        <w:rFonts w:ascii="Times New Roman" w:eastAsia="Times New Roman" w:hAnsi="Times New Roman" w:hint="default"/>
        <w:spacing w:val="-1"/>
        <w:w w:val="99"/>
        <w:sz w:val="22"/>
        <w:szCs w:val="22"/>
      </w:rPr>
    </w:lvl>
    <w:lvl w:ilvl="1" w:tplc="E65CFEA4">
      <w:start w:val="1"/>
      <w:numFmt w:val="bullet"/>
      <w:lvlText w:val="•"/>
      <w:lvlJc w:val="left"/>
      <w:pPr>
        <w:ind w:left="952" w:hanging="376"/>
      </w:pPr>
      <w:rPr>
        <w:rFonts w:hint="default"/>
      </w:rPr>
    </w:lvl>
    <w:lvl w:ilvl="2" w:tplc="959057FA">
      <w:start w:val="1"/>
      <w:numFmt w:val="bullet"/>
      <w:lvlText w:val="•"/>
      <w:lvlJc w:val="left"/>
      <w:pPr>
        <w:ind w:left="1428" w:hanging="376"/>
      </w:pPr>
      <w:rPr>
        <w:rFonts w:hint="default"/>
      </w:rPr>
    </w:lvl>
    <w:lvl w:ilvl="3" w:tplc="84763E3C">
      <w:start w:val="1"/>
      <w:numFmt w:val="bullet"/>
      <w:lvlText w:val="•"/>
      <w:lvlJc w:val="left"/>
      <w:pPr>
        <w:ind w:left="1904" w:hanging="376"/>
      </w:pPr>
      <w:rPr>
        <w:rFonts w:hint="default"/>
      </w:rPr>
    </w:lvl>
    <w:lvl w:ilvl="4" w:tplc="F14A3B10">
      <w:start w:val="1"/>
      <w:numFmt w:val="bullet"/>
      <w:lvlText w:val="•"/>
      <w:lvlJc w:val="left"/>
      <w:pPr>
        <w:ind w:left="2381" w:hanging="376"/>
      </w:pPr>
      <w:rPr>
        <w:rFonts w:hint="default"/>
      </w:rPr>
    </w:lvl>
    <w:lvl w:ilvl="5" w:tplc="576AE758">
      <w:start w:val="1"/>
      <w:numFmt w:val="bullet"/>
      <w:lvlText w:val="•"/>
      <w:lvlJc w:val="left"/>
      <w:pPr>
        <w:ind w:left="2857" w:hanging="376"/>
      </w:pPr>
      <w:rPr>
        <w:rFonts w:hint="default"/>
      </w:rPr>
    </w:lvl>
    <w:lvl w:ilvl="6" w:tplc="9E000C96">
      <w:start w:val="1"/>
      <w:numFmt w:val="bullet"/>
      <w:lvlText w:val="•"/>
      <w:lvlJc w:val="left"/>
      <w:pPr>
        <w:ind w:left="3334" w:hanging="376"/>
      </w:pPr>
      <w:rPr>
        <w:rFonts w:hint="default"/>
      </w:rPr>
    </w:lvl>
    <w:lvl w:ilvl="7" w:tplc="2FA411E8">
      <w:start w:val="1"/>
      <w:numFmt w:val="bullet"/>
      <w:lvlText w:val="•"/>
      <w:lvlJc w:val="left"/>
      <w:pPr>
        <w:ind w:left="3810" w:hanging="376"/>
      </w:pPr>
      <w:rPr>
        <w:rFonts w:hint="default"/>
      </w:rPr>
    </w:lvl>
    <w:lvl w:ilvl="8" w:tplc="72361592">
      <w:start w:val="1"/>
      <w:numFmt w:val="bullet"/>
      <w:lvlText w:val="•"/>
      <w:lvlJc w:val="left"/>
      <w:pPr>
        <w:ind w:left="4287" w:hanging="376"/>
      </w:pPr>
      <w:rPr>
        <w:rFonts w:hint="default"/>
      </w:rPr>
    </w:lvl>
  </w:abstractNum>
  <w:abstractNum w:abstractNumId="63" w15:restartNumberingAfterBreak="0">
    <w:nsid w:val="6A6862F8"/>
    <w:multiLevelType w:val="hybridMultilevel"/>
    <w:tmpl w:val="146CC4F2"/>
    <w:lvl w:ilvl="0" w:tplc="05BA27AC">
      <w:start w:val="6"/>
      <w:numFmt w:val="lowerLetter"/>
      <w:lvlText w:val="(%1)"/>
      <w:lvlJc w:val="left"/>
      <w:pPr>
        <w:ind w:left="495" w:hanging="376"/>
      </w:pPr>
      <w:rPr>
        <w:rFonts w:ascii="Times New Roman" w:eastAsia="Times New Roman" w:hAnsi="Times New Roman" w:hint="default"/>
        <w:sz w:val="20"/>
        <w:szCs w:val="20"/>
      </w:rPr>
    </w:lvl>
    <w:lvl w:ilvl="1" w:tplc="465CCE86">
      <w:start w:val="1"/>
      <w:numFmt w:val="bullet"/>
      <w:lvlText w:val="•"/>
      <w:lvlJc w:val="left"/>
      <w:pPr>
        <w:ind w:left="972" w:hanging="376"/>
      </w:pPr>
      <w:rPr>
        <w:rFonts w:hint="default"/>
      </w:rPr>
    </w:lvl>
    <w:lvl w:ilvl="2" w:tplc="999C73A4">
      <w:start w:val="1"/>
      <w:numFmt w:val="bullet"/>
      <w:lvlText w:val="•"/>
      <w:lvlJc w:val="left"/>
      <w:pPr>
        <w:ind w:left="1448" w:hanging="376"/>
      </w:pPr>
      <w:rPr>
        <w:rFonts w:hint="default"/>
      </w:rPr>
    </w:lvl>
    <w:lvl w:ilvl="3" w:tplc="FA5AFC10">
      <w:start w:val="1"/>
      <w:numFmt w:val="bullet"/>
      <w:lvlText w:val="•"/>
      <w:lvlJc w:val="left"/>
      <w:pPr>
        <w:ind w:left="1924" w:hanging="376"/>
      </w:pPr>
      <w:rPr>
        <w:rFonts w:hint="default"/>
      </w:rPr>
    </w:lvl>
    <w:lvl w:ilvl="4" w:tplc="9A624A48">
      <w:start w:val="1"/>
      <w:numFmt w:val="bullet"/>
      <w:lvlText w:val="•"/>
      <w:lvlJc w:val="left"/>
      <w:pPr>
        <w:ind w:left="2401" w:hanging="376"/>
      </w:pPr>
      <w:rPr>
        <w:rFonts w:hint="default"/>
      </w:rPr>
    </w:lvl>
    <w:lvl w:ilvl="5" w:tplc="1BF84B5E">
      <w:start w:val="1"/>
      <w:numFmt w:val="bullet"/>
      <w:lvlText w:val="•"/>
      <w:lvlJc w:val="left"/>
      <w:pPr>
        <w:ind w:left="2877" w:hanging="376"/>
      </w:pPr>
      <w:rPr>
        <w:rFonts w:hint="default"/>
      </w:rPr>
    </w:lvl>
    <w:lvl w:ilvl="6" w:tplc="E5827392">
      <w:start w:val="1"/>
      <w:numFmt w:val="bullet"/>
      <w:lvlText w:val="•"/>
      <w:lvlJc w:val="left"/>
      <w:pPr>
        <w:ind w:left="3354" w:hanging="376"/>
      </w:pPr>
      <w:rPr>
        <w:rFonts w:hint="default"/>
      </w:rPr>
    </w:lvl>
    <w:lvl w:ilvl="7" w:tplc="1B42FCF8">
      <w:start w:val="1"/>
      <w:numFmt w:val="bullet"/>
      <w:lvlText w:val="•"/>
      <w:lvlJc w:val="left"/>
      <w:pPr>
        <w:ind w:left="3830" w:hanging="376"/>
      </w:pPr>
      <w:rPr>
        <w:rFonts w:hint="default"/>
      </w:rPr>
    </w:lvl>
    <w:lvl w:ilvl="8" w:tplc="488E0794">
      <w:start w:val="1"/>
      <w:numFmt w:val="bullet"/>
      <w:lvlText w:val="•"/>
      <w:lvlJc w:val="left"/>
      <w:pPr>
        <w:ind w:left="4307" w:hanging="376"/>
      </w:pPr>
      <w:rPr>
        <w:rFonts w:hint="default"/>
      </w:rPr>
    </w:lvl>
  </w:abstractNum>
  <w:abstractNum w:abstractNumId="64" w15:restartNumberingAfterBreak="0">
    <w:nsid w:val="6B7D55DB"/>
    <w:multiLevelType w:val="hybridMultilevel"/>
    <w:tmpl w:val="E9969C40"/>
    <w:lvl w:ilvl="0" w:tplc="B7D283FC">
      <w:start w:val="10"/>
      <w:numFmt w:val="decimal"/>
      <w:lvlText w:val="%1"/>
      <w:lvlJc w:val="left"/>
      <w:pPr>
        <w:ind w:left="836" w:hanging="720"/>
      </w:pPr>
      <w:rPr>
        <w:rFonts w:ascii="Courier New" w:eastAsia="Courier New" w:hAnsi="Courier New" w:hint="default"/>
        <w:spacing w:val="-1"/>
        <w:position w:val="-11"/>
        <w:sz w:val="24"/>
        <w:szCs w:val="24"/>
      </w:rPr>
    </w:lvl>
    <w:lvl w:ilvl="1" w:tplc="B840282C">
      <w:start w:val="1"/>
      <w:numFmt w:val="bullet"/>
      <w:lvlText w:val="•"/>
      <w:lvlJc w:val="left"/>
      <w:pPr>
        <w:ind w:left="1802" w:hanging="720"/>
      </w:pPr>
      <w:rPr>
        <w:rFonts w:hint="default"/>
      </w:rPr>
    </w:lvl>
    <w:lvl w:ilvl="2" w:tplc="70EA2494">
      <w:start w:val="1"/>
      <w:numFmt w:val="bullet"/>
      <w:lvlText w:val="•"/>
      <w:lvlJc w:val="left"/>
      <w:pPr>
        <w:ind w:left="2769" w:hanging="720"/>
      </w:pPr>
      <w:rPr>
        <w:rFonts w:hint="default"/>
      </w:rPr>
    </w:lvl>
    <w:lvl w:ilvl="3" w:tplc="C644D5CA">
      <w:start w:val="1"/>
      <w:numFmt w:val="bullet"/>
      <w:lvlText w:val="•"/>
      <w:lvlJc w:val="left"/>
      <w:pPr>
        <w:ind w:left="3735" w:hanging="720"/>
      </w:pPr>
      <w:rPr>
        <w:rFonts w:hint="default"/>
      </w:rPr>
    </w:lvl>
    <w:lvl w:ilvl="4" w:tplc="571893C8">
      <w:start w:val="1"/>
      <w:numFmt w:val="bullet"/>
      <w:lvlText w:val="•"/>
      <w:lvlJc w:val="left"/>
      <w:pPr>
        <w:ind w:left="4701" w:hanging="720"/>
      </w:pPr>
      <w:rPr>
        <w:rFonts w:hint="default"/>
      </w:rPr>
    </w:lvl>
    <w:lvl w:ilvl="5" w:tplc="DAB273FA">
      <w:start w:val="1"/>
      <w:numFmt w:val="bullet"/>
      <w:lvlText w:val="•"/>
      <w:lvlJc w:val="left"/>
      <w:pPr>
        <w:ind w:left="5668" w:hanging="720"/>
      </w:pPr>
      <w:rPr>
        <w:rFonts w:hint="default"/>
      </w:rPr>
    </w:lvl>
    <w:lvl w:ilvl="6" w:tplc="E056FD3C">
      <w:start w:val="1"/>
      <w:numFmt w:val="bullet"/>
      <w:lvlText w:val="•"/>
      <w:lvlJc w:val="left"/>
      <w:pPr>
        <w:ind w:left="6634" w:hanging="720"/>
      </w:pPr>
      <w:rPr>
        <w:rFonts w:hint="default"/>
      </w:rPr>
    </w:lvl>
    <w:lvl w:ilvl="7" w:tplc="A3D467C8">
      <w:start w:val="1"/>
      <w:numFmt w:val="bullet"/>
      <w:lvlText w:val="•"/>
      <w:lvlJc w:val="left"/>
      <w:pPr>
        <w:ind w:left="7600" w:hanging="720"/>
      </w:pPr>
      <w:rPr>
        <w:rFonts w:hint="default"/>
      </w:rPr>
    </w:lvl>
    <w:lvl w:ilvl="8" w:tplc="F8F0C0C8">
      <w:start w:val="1"/>
      <w:numFmt w:val="bullet"/>
      <w:lvlText w:val="•"/>
      <w:lvlJc w:val="left"/>
      <w:pPr>
        <w:ind w:left="8567" w:hanging="720"/>
      </w:pPr>
      <w:rPr>
        <w:rFonts w:hint="default"/>
      </w:rPr>
    </w:lvl>
  </w:abstractNum>
  <w:abstractNum w:abstractNumId="65" w15:restartNumberingAfterBreak="0">
    <w:nsid w:val="6F321DAB"/>
    <w:multiLevelType w:val="hybridMultilevel"/>
    <w:tmpl w:val="CBD2E9A4"/>
    <w:lvl w:ilvl="0" w:tplc="0026FA00">
      <w:start w:val="7"/>
      <w:numFmt w:val="decimal"/>
      <w:lvlText w:val="%1"/>
      <w:lvlJc w:val="left"/>
      <w:pPr>
        <w:ind w:left="836" w:hanging="576"/>
        <w:jc w:val="right"/>
      </w:pPr>
      <w:rPr>
        <w:rFonts w:ascii="Courier New" w:eastAsia="Courier New" w:hAnsi="Courier New" w:hint="default"/>
        <w:sz w:val="24"/>
        <w:szCs w:val="24"/>
      </w:rPr>
    </w:lvl>
    <w:lvl w:ilvl="1" w:tplc="754AF472">
      <w:start w:val="1"/>
      <w:numFmt w:val="bullet"/>
      <w:lvlText w:val="•"/>
      <w:lvlJc w:val="left"/>
      <w:pPr>
        <w:ind w:left="1798" w:hanging="576"/>
      </w:pPr>
      <w:rPr>
        <w:rFonts w:hint="default"/>
      </w:rPr>
    </w:lvl>
    <w:lvl w:ilvl="2" w:tplc="6F50DF62">
      <w:start w:val="1"/>
      <w:numFmt w:val="bullet"/>
      <w:lvlText w:val="•"/>
      <w:lvlJc w:val="left"/>
      <w:pPr>
        <w:ind w:left="2761" w:hanging="576"/>
      </w:pPr>
      <w:rPr>
        <w:rFonts w:hint="default"/>
      </w:rPr>
    </w:lvl>
    <w:lvl w:ilvl="3" w:tplc="2DC063AA">
      <w:start w:val="1"/>
      <w:numFmt w:val="bullet"/>
      <w:lvlText w:val="•"/>
      <w:lvlJc w:val="left"/>
      <w:pPr>
        <w:ind w:left="3723" w:hanging="576"/>
      </w:pPr>
      <w:rPr>
        <w:rFonts w:hint="default"/>
      </w:rPr>
    </w:lvl>
    <w:lvl w:ilvl="4" w:tplc="D1B49BFA">
      <w:start w:val="1"/>
      <w:numFmt w:val="bullet"/>
      <w:lvlText w:val="•"/>
      <w:lvlJc w:val="left"/>
      <w:pPr>
        <w:ind w:left="4685" w:hanging="576"/>
      </w:pPr>
      <w:rPr>
        <w:rFonts w:hint="default"/>
      </w:rPr>
    </w:lvl>
    <w:lvl w:ilvl="5" w:tplc="6FE4D768">
      <w:start w:val="1"/>
      <w:numFmt w:val="bullet"/>
      <w:lvlText w:val="•"/>
      <w:lvlJc w:val="left"/>
      <w:pPr>
        <w:ind w:left="5648" w:hanging="576"/>
      </w:pPr>
      <w:rPr>
        <w:rFonts w:hint="default"/>
      </w:rPr>
    </w:lvl>
    <w:lvl w:ilvl="6" w:tplc="34C4CEEC">
      <w:start w:val="1"/>
      <w:numFmt w:val="bullet"/>
      <w:lvlText w:val="•"/>
      <w:lvlJc w:val="left"/>
      <w:pPr>
        <w:ind w:left="6610" w:hanging="576"/>
      </w:pPr>
      <w:rPr>
        <w:rFonts w:hint="default"/>
      </w:rPr>
    </w:lvl>
    <w:lvl w:ilvl="7" w:tplc="AC329E88">
      <w:start w:val="1"/>
      <w:numFmt w:val="bullet"/>
      <w:lvlText w:val="•"/>
      <w:lvlJc w:val="left"/>
      <w:pPr>
        <w:ind w:left="7572" w:hanging="576"/>
      </w:pPr>
      <w:rPr>
        <w:rFonts w:hint="default"/>
      </w:rPr>
    </w:lvl>
    <w:lvl w:ilvl="8" w:tplc="2F9CF962">
      <w:start w:val="1"/>
      <w:numFmt w:val="bullet"/>
      <w:lvlText w:val="•"/>
      <w:lvlJc w:val="left"/>
      <w:pPr>
        <w:ind w:left="8535" w:hanging="576"/>
      </w:pPr>
      <w:rPr>
        <w:rFonts w:hint="default"/>
      </w:rPr>
    </w:lvl>
  </w:abstractNum>
  <w:abstractNum w:abstractNumId="66" w15:restartNumberingAfterBreak="0">
    <w:nsid w:val="6F932567"/>
    <w:multiLevelType w:val="hybridMultilevel"/>
    <w:tmpl w:val="4950F4FA"/>
    <w:lvl w:ilvl="0" w:tplc="DEDAF280">
      <w:start w:val="1"/>
      <w:numFmt w:val="lowerLetter"/>
      <w:lvlText w:val="(%1)"/>
      <w:lvlJc w:val="left"/>
      <w:pPr>
        <w:ind w:left="152" w:hanging="376"/>
      </w:pPr>
      <w:rPr>
        <w:rFonts w:ascii="Times New Roman" w:eastAsia="Times New Roman" w:hAnsi="Times New Roman" w:hint="default"/>
        <w:spacing w:val="-1"/>
        <w:w w:val="99"/>
        <w:sz w:val="22"/>
        <w:szCs w:val="22"/>
      </w:rPr>
    </w:lvl>
    <w:lvl w:ilvl="1" w:tplc="B1EAE274">
      <w:start w:val="1"/>
      <w:numFmt w:val="bullet"/>
      <w:lvlText w:val="•"/>
      <w:lvlJc w:val="left"/>
      <w:pPr>
        <w:ind w:left="1016" w:hanging="376"/>
      </w:pPr>
      <w:rPr>
        <w:rFonts w:hint="default"/>
      </w:rPr>
    </w:lvl>
    <w:lvl w:ilvl="2" w:tplc="12000744">
      <w:start w:val="1"/>
      <w:numFmt w:val="bullet"/>
      <w:lvlText w:val="•"/>
      <w:lvlJc w:val="left"/>
      <w:pPr>
        <w:ind w:left="1881" w:hanging="376"/>
      </w:pPr>
      <w:rPr>
        <w:rFonts w:hint="default"/>
      </w:rPr>
    </w:lvl>
    <w:lvl w:ilvl="3" w:tplc="33F6C360">
      <w:start w:val="1"/>
      <w:numFmt w:val="bullet"/>
      <w:lvlText w:val="•"/>
      <w:lvlJc w:val="left"/>
      <w:pPr>
        <w:ind w:left="2746" w:hanging="376"/>
      </w:pPr>
      <w:rPr>
        <w:rFonts w:hint="default"/>
      </w:rPr>
    </w:lvl>
    <w:lvl w:ilvl="4" w:tplc="C388EEC0">
      <w:start w:val="1"/>
      <w:numFmt w:val="bullet"/>
      <w:lvlText w:val="•"/>
      <w:lvlJc w:val="left"/>
      <w:pPr>
        <w:ind w:left="3611" w:hanging="376"/>
      </w:pPr>
      <w:rPr>
        <w:rFonts w:hint="default"/>
      </w:rPr>
    </w:lvl>
    <w:lvl w:ilvl="5" w:tplc="C4EE89FE">
      <w:start w:val="1"/>
      <w:numFmt w:val="bullet"/>
      <w:lvlText w:val="•"/>
      <w:lvlJc w:val="left"/>
      <w:pPr>
        <w:ind w:left="4476" w:hanging="376"/>
      </w:pPr>
      <w:rPr>
        <w:rFonts w:hint="default"/>
      </w:rPr>
    </w:lvl>
    <w:lvl w:ilvl="6" w:tplc="73E6DA5E">
      <w:start w:val="1"/>
      <w:numFmt w:val="bullet"/>
      <w:lvlText w:val="•"/>
      <w:lvlJc w:val="left"/>
      <w:pPr>
        <w:ind w:left="5340" w:hanging="376"/>
      </w:pPr>
      <w:rPr>
        <w:rFonts w:hint="default"/>
      </w:rPr>
    </w:lvl>
    <w:lvl w:ilvl="7" w:tplc="E674AF3A">
      <w:start w:val="1"/>
      <w:numFmt w:val="bullet"/>
      <w:lvlText w:val="•"/>
      <w:lvlJc w:val="left"/>
      <w:pPr>
        <w:ind w:left="6205" w:hanging="376"/>
      </w:pPr>
      <w:rPr>
        <w:rFonts w:hint="default"/>
      </w:rPr>
    </w:lvl>
    <w:lvl w:ilvl="8" w:tplc="CD14064C">
      <w:start w:val="1"/>
      <w:numFmt w:val="bullet"/>
      <w:lvlText w:val="•"/>
      <w:lvlJc w:val="left"/>
      <w:pPr>
        <w:ind w:left="7070" w:hanging="376"/>
      </w:pPr>
      <w:rPr>
        <w:rFonts w:hint="default"/>
      </w:rPr>
    </w:lvl>
  </w:abstractNum>
  <w:abstractNum w:abstractNumId="67" w15:restartNumberingAfterBreak="0">
    <w:nsid w:val="70E673E1"/>
    <w:multiLevelType w:val="hybridMultilevel"/>
    <w:tmpl w:val="970E5D9E"/>
    <w:lvl w:ilvl="0" w:tplc="EE4CA1E2">
      <w:start w:val="1"/>
      <w:numFmt w:val="bullet"/>
      <w:lvlText w:val=""/>
      <w:lvlJc w:val="left"/>
      <w:pPr>
        <w:ind w:left="462" w:hanging="360"/>
      </w:pPr>
      <w:rPr>
        <w:rFonts w:ascii="Symbol" w:eastAsia="Symbol" w:hAnsi="Symbol" w:hint="default"/>
        <w:sz w:val="24"/>
        <w:szCs w:val="24"/>
      </w:rPr>
    </w:lvl>
    <w:lvl w:ilvl="1" w:tplc="0D42E26C">
      <w:start w:val="1"/>
      <w:numFmt w:val="bullet"/>
      <w:lvlText w:val="•"/>
      <w:lvlJc w:val="left"/>
      <w:pPr>
        <w:ind w:left="818" w:hanging="360"/>
      </w:pPr>
      <w:rPr>
        <w:rFonts w:hint="default"/>
      </w:rPr>
    </w:lvl>
    <w:lvl w:ilvl="2" w:tplc="EDA687BE">
      <w:start w:val="1"/>
      <w:numFmt w:val="bullet"/>
      <w:lvlText w:val="•"/>
      <w:lvlJc w:val="left"/>
      <w:pPr>
        <w:ind w:left="1173" w:hanging="360"/>
      </w:pPr>
      <w:rPr>
        <w:rFonts w:hint="default"/>
      </w:rPr>
    </w:lvl>
    <w:lvl w:ilvl="3" w:tplc="E6027452">
      <w:start w:val="1"/>
      <w:numFmt w:val="bullet"/>
      <w:lvlText w:val="•"/>
      <w:lvlJc w:val="left"/>
      <w:pPr>
        <w:ind w:left="1529" w:hanging="360"/>
      </w:pPr>
      <w:rPr>
        <w:rFonts w:hint="default"/>
      </w:rPr>
    </w:lvl>
    <w:lvl w:ilvl="4" w:tplc="C71AAB46">
      <w:start w:val="1"/>
      <w:numFmt w:val="bullet"/>
      <w:lvlText w:val="•"/>
      <w:lvlJc w:val="left"/>
      <w:pPr>
        <w:ind w:left="1885" w:hanging="360"/>
      </w:pPr>
      <w:rPr>
        <w:rFonts w:hint="default"/>
      </w:rPr>
    </w:lvl>
    <w:lvl w:ilvl="5" w:tplc="460EE802">
      <w:start w:val="1"/>
      <w:numFmt w:val="bullet"/>
      <w:lvlText w:val="•"/>
      <w:lvlJc w:val="left"/>
      <w:pPr>
        <w:ind w:left="2241" w:hanging="360"/>
      </w:pPr>
      <w:rPr>
        <w:rFonts w:hint="default"/>
      </w:rPr>
    </w:lvl>
    <w:lvl w:ilvl="6" w:tplc="461865D4">
      <w:start w:val="1"/>
      <w:numFmt w:val="bullet"/>
      <w:lvlText w:val="•"/>
      <w:lvlJc w:val="left"/>
      <w:pPr>
        <w:ind w:left="2597" w:hanging="360"/>
      </w:pPr>
      <w:rPr>
        <w:rFonts w:hint="default"/>
      </w:rPr>
    </w:lvl>
    <w:lvl w:ilvl="7" w:tplc="F3F493CA">
      <w:start w:val="1"/>
      <w:numFmt w:val="bullet"/>
      <w:lvlText w:val="•"/>
      <w:lvlJc w:val="left"/>
      <w:pPr>
        <w:ind w:left="2952" w:hanging="360"/>
      </w:pPr>
      <w:rPr>
        <w:rFonts w:hint="default"/>
      </w:rPr>
    </w:lvl>
    <w:lvl w:ilvl="8" w:tplc="3E30477E">
      <w:start w:val="1"/>
      <w:numFmt w:val="bullet"/>
      <w:lvlText w:val="•"/>
      <w:lvlJc w:val="left"/>
      <w:pPr>
        <w:ind w:left="3308" w:hanging="360"/>
      </w:pPr>
      <w:rPr>
        <w:rFonts w:hint="default"/>
      </w:rPr>
    </w:lvl>
  </w:abstractNum>
  <w:abstractNum w:abstractNumId="68" w15:restartNumberingAfterBreak="0">
    <w:nsid w:val="713712BC"/>
    <w:multiLevelType w:val="hybridMultilevel"/>
    <w:tmpl w:val="FA0C56AA"/>
    <w:lvl w:ilvl="0" w:tplc="2D8CCC88">
      <w:start w:val="1"/>
      <w:numFmt w:val="bullet"/>
      <w:lvlText w:val=""/>
      <w:lvlJc w:val="left"/>
      <w:pPr>
        <w:ind w:left="462" w:hanging="360"/>
      </w:pPr>
      <w:rPr>
        <w:rFonts w:ascii="Symbol" w:eastAsia="Symbol" w:hAnsi="Symbol" w:hint="default"/>
        <w:sz w:val="24"/>
        <w:szCs w:val="24"/>
      </w:rPr>
    </w:lvl>
    <w:lvl w:ilvl="1" w:tplc="F0FCA822">
      <w:start w:val="1"/>
      <w:numFmt w:val="bullet"/>
      <w:lvlText w:val="•"/>
      <w:lvlJc w:val="left"/>
      <w:pPr>
        <w:ind w:left="818" w:hanging="360"/>
      </w:pPr>
      <w:rPr>
        <w:rFonts w:hint="default"/>
      </w:rPr>
    </w:lvl>
    <w:lvl w:ilvl="2" w:tplc="891C78C4">
      <w:start w:val="1"/>
      <w:numFmt w:val="bullet"/>
      <w:lvlText w:val="•"/>
      <w:lvlJc w:val="left"/>
      <w:pPr>
        <w:ind w:left="1173" w:hanging="360"/>
      </w:pPr>
      <w:rPr>
        <w:rFonts w:hint="default"/>
      </w:rPr>
    </w:lvl>
    <w:lvl w:ilvl="3" w:tplc="7EB2D7E0">
      <w:start w:val="1"/>
      <w:numFmt w:val="bullet"/>
      <w:lvlText w:val="•"/>
      <w:lvlJc w:val="left"/>
      <w:pPr>
        <w:ind w:left="1529" w:hanging="360"/>
      </w:pPr>
      <w:rPr>
        <w:rFonts w:hint="default"/>
      </w:rPr>
    </w:lvl>
    <w:lvl w:ilvl="4" w:tplc="4CA4805C">
      <w:start w:val="1"/>
      <w:numFmt w:val="bullet"/>
      <w:lvlText w:val="•"/>
      <w:lvlJc w:val="left"/>
      <w:pPr>
        <w:ind w:left="1885" w:hanging="360"/>
      </w:pPr>
      <w:rPr>
        <w:rFonts w:hint="default"/>
      </w:rPr>
    </w:lvl>
    <w:lvl w:ilvl="5" w:tplc="EFB800D2">
      <w:start w:val="1"/>
      <w:numFmt w:val="bullet"/>
      <w:lvlText w:val="•"/>
      <w:lvlJc w:val="left"/>
      <w:pPr>
        <w:ind w:left="2241" w:hanging="360"/>
      </w:pPr>
      <w:rPr>
        <w:rFonts w:hint="default"/>
      </w:rPr>
    </w:lvl>
    <w:lvl w:ilvl="6" w:tplc="D0E68D14">
      <w:start w:val="1"/>
      <w:numFmt w:val="bullet"/>
      <w:lvlText w:val="•"/>
      <w:lvlJc w:val="left"/>
      <w:pPr>
        <w:ind w:left="2597" w:hanging="360"/>
      </w:pPr>
      <w:rPr>
        <w:rFonts w:hint="default"/>
      </w:rPr>
    </w:lvl>
    <w:lvl w:ilvl="7" w:tplc="AFF2616E">
      <w:start w:val="1"/>
      <w:numFmt w:val="bullet"/>
      <w:lvlText w:val="•"/>
      <w:lvlJc w:val="left"/>
      <w:pPr>
        <w:ind w:left="2952" w:hanging="360"/>
      </w:pPr>
      <w:rPr>
        <w:rFonts w:hint="default"/>
      </w:rPr>
    </w:lvl>
    <w:lvl w:ilvl="8" w:tplc="4BD24EF4">
      <w:start w:val="1"/>
      <w:numFmt w:val="bullet"/>
      <w:lvlText w:val="•"/>
      <w:lvlJc w:val="left"/>
      <w:pPr>
        <w:ind w:left="3308" w:hanging="360"/>
      </w:pPr>
      <w:rPr>
        <w:rFonts w:hint="default"/>
      </w:rPr>
    </w:lvl>
  </w:abstractNum>
  <w:abstractNum w:abstractNumId="69" w15:restartNumberingAfterBreak="0">
    <w:nsid w:val="71476E49"/>
    <w:multiLevelType w:val="hybridMultilevel"/>
    <w:tmpl w:val="6FE6659A"/>
    <w:lvl w:ilvl="0" w:tplc="224AC540">
      <w:start w:val="19"/>
      <w:numFmt w:val="decimal"/>
      <w:lvlText w:val="%1"/>
      <w:lvlJc w:val="left"/>
      <w:pPr>
        <w:ind w:left="836" w:hanging="720"/>
      </w:pPr>
      <w:rPr>
        <w:rFonts w:ascii="Courier New" w:eastAsia="Courier New" w:hAnsi="Courier New" w:hint="default"/>
        <w:spacing w:val="-1"/>
        <w:position w:val="-7"/>
        <w:sz w:val="24"/>
        <w:szCs w:val="24"/>
      </w:rPr>
    </w:lvl>
    <w:lvl w:ilvl="1" w:tplc="B53A009A">
      <w:start w:val="1"/>
      <w:numFmt w:val="bullet"/>
      <w:lvlText w:val="•"/>
      <w:lvlJc w:val="left"/>
      <w:pPr>
        <w:ind w:left="1802" w:hanging="720"/>
      </w:pPr>
      <w:rPr>
        <w:rFonts w:hint="default"/>
      </w:rPr>
    </w:lvl>
    <w:lvl w:ilvl="2" w:tplc="57E8BC82">
      <w:start w:val="1"/>
      <w:numFmt w:val="bullet"/>
      <w:lvlText w:val="•"/>
      <w:lvlJc w:val="left"/>
      <w:pPr>
        <w:ind w:left="2769" w:hanging="720"/>
      </w:pPr>
      <w:rPr>
        <w:rFonts w:hint="default"/>
      </w:rPr>
    </w:lvl>
    <w:lvl w:ilvl="3" w:tplc="58C4F324">
      <w:start w:val="1"/>
      <w:numFmt w:val="bullet"/>
      <w:lvlText w:val="•"/>
      <w:lvlJc w:val="left"/>
      <w:pPr>
        <w:ind w:left="3735" w:hanging="720"/>
      </w:pPr>
      <w:rPr>
        <w:rFonts w:hint="default"/>
      </w:rPr>
    </w:lvl>
    <w:lvl w:ilvl="4" w:tplc="4D681968">
      <w:start w:val="1"/>
      <w:numFmt w:val="bullet"/>
      <w:lvlText w:val="•"/>
      <w:lvlJc w:val="left"/>
      <w:pPr>
        <w:ind w:left="4701" w:hanging="720"/>
      </w:pPr>
      <w:rPr>
        <w:rFonts w:hint="default"/>
      </w:rPr>
    </w:lvl>
    <w:lvl w:ilvl="5" w:tplc="F7F2ABF8">
      <w:start w:val="1"/>
      <w:numFmt w:val="bullet"/>
      <w:lvlText w:val="•"/>
      <w:lvlJc w:val="left"/>
      <w:pPr>
        <w:ind w:left="5668" w:hanging="720"/>
      </w:pPr>
      <w:rPr>
        <w:rFonts w:hint="default"/>
      </w:rPr>
    </w:lvl>
    <w:lvl w:ilvl="6" w:tplc="EC6819C4">
      <w:start w:val="1"/>
      <w:numFmt w:val="bullet"/>
      <w:lvlText w:val="•"/>
      <w:lvlJc w:val="left"/>
      <w:pPr>
        <w:ind w:left="6634" w:hanging="720"/>
      </w:pPr>
      <w:rPr>
        <w:rFonts w:hint="default"/>
      </w:rPr>
    </w:lvl>
    <w:lvl w:ilvl="7" w:tplc="EEC6C644">
      <w:start w:val="1"/>
      <w:numFmt w:val="bullet"/>
      <w:lvlText w:val="•"/>
      <w:lvlJc w:val="left"/>
      <w:pPr>
        <w:ind w:left="7600" w:hanging="720"/>
      </w:pPr>
      <w:rPr>
        <w:rFonts w:hint="default"/>
      </w:rPr>
    </w:lvl>
    <w:lvl w:ilvl="8" w:tplc="C8A6FEBA">
      <w:start w:val="1"/>
      <w:numFmt w:val="bullet"/>
      <w:lvlText w:val="•"/>
      <w:lvlJc w:val="left"/>
      <w:pPr>
        <w:ind w:left="8567" w:hanging="720"/>
      </w:pPr>
      <w:rPr>
        <w:rFonts w:hint="default"/>
      </w:rPr>
    </w:lvl>
  </w:abstractNum>
  <w:abstractNum w:abstractNumId="70" w15:restartNumberingAfterBreak="0">
    <w:nsid w:val="750173AC"/>
    <w:multiLevelType w:val="hybridMultilevel"/>
    <w:tmpl w:val="B2889768"/>
    <w:lvl w:ilvl="0" w:tplc="EB188E78">
      <w:start w:val="10"/>
      <w:numFmt w:val="decimal"/>
      <w:lvlText w:val="%1"/>
      <w:lvlJc w:val="left"/>
      <w:pPr>
        <w:ind w:left="1556" w:hanging="1440"/>
      </w:pPr>
      <w:rPr>
        <w:rFonts w:ascii="Courier New" w:eastAsia="Courier New" w:hAnsi="Courier New" w:hint="default"/>
        <w:spacing w:val="-1"/>
        <w:position w:val="-11"/>
        <w:sz w:val="24"/>
        <w:szCs w:val="24"/>
      </w:rPr>
    </w:lvl>
    <w:lvl w:ilvl="1" w:tplc="0CA0DAD0">
      <w:start w:val="1"/>
      <w:numFmt w:val="lowerLetter"/>
      <w:lvlText w:val="(%2)"/>
      <w:lvlJc w:val="left"/>
      <w:pPr>
        <w:ind w:left="2997" w:hanging="721"/>
      </w:pPr>
      <w:rPr>
        <w:rFonts w:ascii="Times New Roman" w:eastAsia="Times New Roman" w:hAnsi="Times New Roman" w:hint="default"/>
        <w:sz w:val="24"/>
        <w:szCs w:val="24"/>
      </w:rPr>
    </w:lvl>
    <w:lvl w:ilvl="2" w:tplc="EAFC5A84">
      <w:start w:val="1"/>
      <w:numFmt w:val="bullet"/>
      <w:lvlText w:val="•"/>
      <w:lvlJc w:val="left"/>
      <w:pPr>
        <w:ind w:left="3826" w:hanging="721"/>
      </w:pPr>
      <w:rPr>
        <w:rFonts w:hint="default"/>
      </w:rPr>
    </w:lvl>
    <w:lvl w:ilvl="3" w:tplc="D8AA6FDA">
      <w:start w:val="1"/>
      <w:numFmt w:val="bullet"/>
      <w:lvlText w:val="•"/>
      <w:lvlJc w:val="left"/>
      <w:pPr>
        <w:ind w:left="4655" w:hanging="721"/>
      </w:pPr>
      <w:rPr>
        <w:rFonts w:hint="default"/>
      </w:rPr>
    </w:lvl>
    <w:lvl w:ilvl="4" w:tplc="6F56D4F0">
      <w:start w:val="1"/>
      <w:numFmt w:val="bullet"/>
      <w:lvlText w:val="•"/>
      <w:lvlJc w:val="left"/>
      <w:pPr>
        <w:ind w:left="5484" w:hanging="721"/>
      </w:pPr>
      <w:rPr>
        <w:rFonts w:hint="default"/>
      </w:rPr>
    </w:lvl>
    <w:lvl w:ilvl="5" w:tplc="775A3D4E">
      <w:start w:val="1"/>
      <w:numFmt w:val="bullet"/>
      <w:lvlText w:val="•"/>
      <w:lvlJc w:val="left"/>
      <w:pPr>
        <w:ind w:left="6313" w:hanging="721"/>
      </w:pPr>
      <w:rPr>
        <w:rFonts w:hint="default"/>
      </w:rPr>
    </w:lvl>
    <w:lvl w:ilvl="6" w:tplc="50821364">
      <w:start w:val="1"/>
      <w:numFmt w:val="bullet"/>
      <w:lvlText w:val="•"/>
      <w:lvlJc w:val="left"/>
      <w:pPr>
        <w:ind w:left="7143" w:hanging="721"/>
      </w:pPr>
      <w:rPr>
        <w:rFonts w:hint="default"/>
      </w:rPr>
    </w:lvl>
    <w:lvl w:ilvl="7" w:tplc="3C16A2BC">
      <w:start w:val="1"/>
      <w:numFmt w:val="bullet"/>
      <w:lvlText w:val="•"/>
      <w:lvlJc w:val="left"/>
      <w:pPr>
        <w:ind w:left="7972" w:hanging="721"/>
      </w:pPr>
      <w:rPr>
        <w:rFonts w:hint="default"/>
      </w:rPr>
    </w:lvl>
    <w:lvl w:ilvl="8" w:tplc="AB22E564">
      <w:start w:val="1"/>
      <w:numFmt w:val="bullet"/>
      <w:lvlText w:val="•"/>
      <w:lvlJc w:val="left"/>
      <w:pPr>
        <w:ind w:left="8801" w:hanging="721"/>
      </w:pPr>
      <w:rPr>
        <w:rFonts w:hint="default"/>
      </w:rPr>
    </w:lvl>
  </w:abstractNum>
  <w:abstractNum w:abstractNumId="71" w15:restartNumberingAfterBreak="0">
    <w:nsid w:val="75981AD1"/>
    <w:multiLevelType w:val="hybridMultilevel"/>
    <w:tmpl w:val="08F88D0C"/>
    <w:lvl w:ilvl="0" w:tplc="6630A206">
      <w:start w:val="1"/>
      <w:numFmt w:val="bullet"/>
      <w:lvlText w:val=""/>
      <w:lvlJc w:val="left"/>
      <w:pPr>
        <w:ind w:left="462" w:hanging="360"/>
      </w:pPr>
      <w:rPr>
        <w:rFonts w:ascii="Symbol" w:eastAsia="Symbol" w:hAnsi="Symbol" w:hint="default"/>
        <w:sz w:val="24"/>
        <w:szCs w:val="24"/>
      </w:rPr>
    </w:lvl>
    <w:lvl w:ilvl="1" w:tplc="61325256">
      <w:start w:val="1"/>
      <w:numFmt w:val="bullet"/>
      <w:lvlText w:val="•"/>
      <w:lvlJc w:val="left"/>
      <w:pPr>
        <w:ind w:left="818" w:hanging="360"/>
      </w:pPr>
      <w:rPr>
        <w:rFonts w:hint="default"/>
      </w:rPr>
    </w:lvl>
    <w:lvl w:ilvl="2" w:tplc="3E1E7102">
      <w:start w:val="1"/>
      <w:numFmt w:val="bullet"/>
      <w:lvlText w:val="•"/>
      <w:lvlJc w:val="left"/>
      <w:pPr>
        <w:ind w:left="1173" w:hanging="360"/>
      </w:pPr>
      <w:rPr>
        <w:rFonts w:hint="default"/>
      </w:rPr>
    </w:lvl>
    <w:lvl w:ilvl="3" w:tplc="CDD4FD3C">
      <w:start w:val="1"/>
      <w:numFmt w:val="bullet"/>
      <w:lvlText w:val="•"/>
      <w:lvlJc w:val="left"/>
      <w:pPr>
        <w:ind w:left="1529" w:hanging="360"/>
      </w:pPr>
      <w:rPr>
        <w:rFonts w:hint="default"/>
      </w:rPr>
    </w:lvl>
    <w:lvl w:ilvl="4" w:tplc="923A49C0">
      <w:start w:val="1"/>
      <w:numFmt w:val="bullet"/>
      <w:lvlText w:val="•"/>
      <w:lvlJc w:val="left"/>
      <w:pPr>
        <w:ind w:left="1885" w:hanging="360"/>
      </w:pPr>
      <w:rPr>
        <w:rFonts w:hint="default"/>
      </w:rPr>
    </w:lvl>
    <w:lvl w:ilvl="5" w:tplc="C3CE60AE">
      <w:start w:val="1"/>
      <w:numFmt w:val="bullet"/>
      <w:lvlText w:val="•"/>
      <w:lvlJc w:val="left"/>
      <w:pPr>
        <w:ind w:left="2241" w:hanging="360"/>
      </w:pPr>
      <w:rPr>
        <w:rFonts w:hint="default"/>
      </w:rPr>
    </w:lvl>
    <w:lvl w:ilvl="6" w:tplc="55F28608">
      <w:start w:val="1"/>
      <w:numFmt w:val="bullet"/>
      <w:lvlText w:val="•"/>
      <w:lvlJc w:val="left"/>
      <w:pPr>
        <w:ind w:left="2597" w:hanging="360"/>
      </w:pPr>
      <w:rPr>
        <w:rFonts w:hint="default"/>
      </w:rPr>
    </w:lvl>
    <w:lvl w:ilvl="7" w:tplc="6FEAC2F6">
      <w:start w:val="1"/>
      <w:numFmt w:val="bullet"/>
      <w:lvlText w:val="•"/>
      <w:lvlJc w:val="left"/>
      <w:pPr>
        <w:ind w:left="2952" w:hanging="360"/>
      </w:pPr>
      <w:rPr>
        <w:rFonts w:hint="default"/>
      </w:rPr>
    </w:lvl>
    <w:lvl w:ilvl="8" w:tplc="131EB8E8">
      <w:start w:val="1"/>
      <w:numFmt w:val="bullet"/>
      <w:lvlText w:val="•"/>
      <w:lvlJc w:val="left"/>
      <w:pPr>
        <w:ind w:left="3308" w:hanging="360"/>
      </w:pPr>
      <w:rPr>
        <w:rFonts w:hint="default"/>
      </w:rPr>
    </w:lvl>
  </w:abstractNum>
  <w:abstractNum w:abstractNumId="72" w15:restartNumberingAfterBreak="0">
    <w:nsid w:val="75CE32EB"/>
    <w:multiLevelType w:val="hybridMultilevel"/>
    <w:tmpl w:val="42368400"/>
    <w:lvl w:ilvl="0" w:tplc="982A04B2">
      <w:start w:val="1"/>
      <w:numFmt w:val="decimal"/>
      <w:lvlText w:val="%1"/>
      <w:lvlJc w:val="left"/>
      <w:pPr>
        <w:ind w:left="833" w:hanging="574"/>
      </w:pPr>
      <w:rPr>
        <w:rFonts w:ascii="Courier New" w:eastAsia="Courier New" w:hAnsi="Courier New" w:hint="default"/>
        <w:position w:val="18"/>
        <w:sz w:val="24"/>
        <w:szCs w:val="24"/>
      </w:rPr>
    </w:lvl>
    <w:lvl w:ilvl="1" w:tplc="97AC1180">
      <w:start w:val="1"/>
      <w:numFmt w:val="bullet"/>
      <w:lvlText w:val="•"/>
      <w:lvlJc w:val="left"/>
      <w:pPr>
        <w:ind w:left="1796" w:hanging="574"/>
      </w:pPr>
      <w:rPr>
        <w:rFonts w:hint="default"/>
      </w:rPr>
    </w:lvl>
    <w:lvl w:ilvl="2" w:tplc="A41444C8">
      <w:start w:val="1"/>
      <w:numFmt w:val="bullet"/>
      <w:lvlText w:val="•"/>
      <w:lvlJc w:val="left"/>
      <w:pPr>
        <w:ind w:left="2758" w:hanging="574"/>
      </w:pPr>
      <w:rPr>
        <w:rFonts w:hint="default"/>
      </w:rPr>
    </w:lvl>
    <w:lvl w:ilvl="3" w:tplc="1AF6C2E0">
      <w:start w:val="1"/>
      <w:numFmt w:val="bullet"/>
      <w:lvlText w:val="•"/>
      <w:lvlJc w:val="left"/>
      <w:pPr>
        <w:ind w:left="3721" w:hanging="574"/>
      </w:pPr>
      <w:rPr>
        <w:rFonts w:hint="default"/>
      </w:rPr>
    </w:lvl>
    <w:lvl w:ilvl="4" w:tplc="91BA215E">
      <w:start w:val="1"/>
      <w:numFmt w:val="bullet"/>
      <w:lvlText w:val="•"/>
      <w:lvlJc w:val="left"/>
      <w:pPr>
        <w:ind w:left="4684" w:hanging="574"/>
      </w:pPr>
      <w:rPr>
        <w:rFonts w:hint="default"/>
      </w:rPr>
    </w:lvl>
    <w:lvl w:ilvl="5" w:tplc="6A86F8E4">
      <w:start w:val="1"/>
      <w:numFmt w:val="bullet"/>
      <w:lvlText w:val="•"/>
      <w:lvlJc w:val="left"/>
      <w:pPr>
        <w:ind w:left="5646" w:hanging="574"/>
      </w:pPr>
      <w:rPr>
        <w:rFonts w:hint="default"/>
      </w:rPr>
    </w:lvl>
    <w:lvl w:ilvl="6" w:tplc="FDC07706">
      <w:start w:val="1"/>
      <w:numFmt w:val="bullet"/>
      <w:lvlText w:val="•"/>
      <w:lvlJc w:val="left"/>
      <w:pPr>
        <w:ind w:left="6609" w:hanging="574"/>
      </w:pPr>
      <w:rPr>
        <w:rFonts w:hint="default"/>
      </w:rPr>
    </w:lvl>
    <w:lvl w:ilvl="7" w:tplc="81B8089C">
      <w:start w:val="1"/>
      <w:numFmt w:val="bullet"/>
      <w:lvlText w:val="•"/>
      <w:lvlJc w:val="left"/>
      <w:pPr>
        <w:ind w:left="7572" w:hanging="574"/>
      </w:pPr>
      <w:rPr>
        <w:rFonts w:hint="default"/>
      </w:rPr>
    </w:lvl>
    <w:lvl w:ilvl="8" w:tplc="94C6D7BE">
      <w:start w:val="1"/>
      <w:numFmt w:val="bullet"/>
      <w:lvlText w:val="•"/>
      <w:lvlJc w:val="left"/>
      <w:pPr>
        <w:ind w:left="8534" w:hanging="574"/>
      </w:pPr>
      <w:rPr>
        <w:rFonts w:hint="default"/>
      </w:rPr>
    </w:lvl>
  </w:abstractNum>
  <w:abstractNum w:abstractNumId="73" w15:restartNumberingAfterBreak="0">
    <w:nsid w:val="764F1483"/>
    <w:multiLevelType w:val="hybridMultilevel"/>
    <w:tmpl w:val="46583318"/>
    <w:lvl w:ilvl="0" w:tplc="89BA1736">
      <w:start w:val="1"/>
      <w:numFmt w:val="bullet"/>
      <w:lvlText w:val=""/>
      <w:lvlJc w:val="left"/>
      <w:pPr>
        <w:ind w:left="462" w:hanging="360"/>
      </w:pPr>
      <w:rPr>
        <w:rFonts w:ascii="Symbol" w:eastAsia="Symbol" w:hAnsi="Symbol" w:hint="default"/>
        <w:sz w:val="24"/>
        <w:szCs w:val="24"/>
      </w:rPr>
    </w:lvl>
    <w:lvl w:ilvl="1" w:tplc="CE2876A4">
      <w:start w:val="1"/>
      <w:numFmt w:val="bullet"/>
      <w:lvlText w:val="•"/>
      <w:lvlJc w:val="left"/>
      <w:pPr>
        <w:ind w:left="825" w:hanging="360"/>
      </w:pPr>
      <w:rPr>
        <w:rFonts w:hint="default"/>
      </w:rPr>
    </w:lvl>
    <w:lvl w:ilvl="2" w:tplc="DE6A3AFC">
      <w:start w:val="1"/>
      <w:numFmt w:val="bullet"/>
      <w:lvlText w:val="•"/>
      <w:lvlJc w:val="left"/>
      <w:pPr>
        <w:ind w:left="1188" w:hanging="360"/>
      </w:pPr>
      <w:rPr>
        <w:rFonts w:hint="default"/>
      </w:rPr>
    </w:lvl>
    <w:lvl w:ilvl="3" w:tplc="448E4D7A">
      <w:start w:val="1"/>
      <w:numFmt w:val="bullet"/>
      <w:lvlText w:val="•"/>
      <w:lvlJc w:val="left"/>
      <w:pPr>
        <w:ind w:left="1551" w:hanging="360"/>
      </w:pPr>
      <w:rPr>
        <w:rFonts w:hint="default"/>
      </w:rPr>
    </w:lvl>
    <w:lvl w:ilvl="4" w:tplc="B7B07E7E">
      <w:start w:val="1"/>
      <w:numFmt w:val="bullet"/>
      <w:lvlText w:val="•"/>
      <w:lvlJc w:val="left"/>
      <w:pPr>
        <w:ind w:left="1914" w:hanging="360"/>
      </w:pPr>
      <w:rPr>
        <w:rFonts w:hint="default"/>
      </w:rPr>
    </w:lvl>
    <w:lvl w:ilvl="5" w:tplc="20188620">
      <w:start w:val="1"/>
      <w:numFmt w:val="bullet"/>
      <w:lvlText w:val="•"/>
      <w:lvlJc w:val="left"/>
      <w:pPr>
        <w:ind w:left="2277" w:hanging="360"/>
      </w:pPr>
      <w:rPr>
        <w:rFonts w:hint="default"/>
      </w:rPr>
    </w:lvl>
    <w:lvl w:ilvl="6" w:tplc="0074AD8C">
      <w:start w:val="1"/>
      <w:numFmt w:val="bullet"/>
      <w:lvlText w:val="•"/>
      <w:lvlJc w:val="left"/>
      <w:pPr>
        <w:ind w:left="2640" w:hanging="360"/>
      </w:pPr>
      <w:rPr>
        <w:rFonts w:hint="default"/>
      </w:rPr>
    </w:lvl>
    <w:lvl w:ilvl="7" w:tplc="8A60F91A">
      <w:start w:val="1"/>
      <w:numFmt w:val="bullet"/>
      <w:lvlText w:val="•"/>
      <w:lvlJc w:val="left"/>
      <w:pPr>
        <w:ind w:left="3003" w:hanging="360"/>
      </w:pPr>
      <w:rPr>
        <w:rFonts w:hint="default"/>
      </w:rPr>
    </w:lvl>
    <w:lvl w:ilvl="8" w:tplc="E3E437B0">
      <w:start w:val="1"/>
      <w:numFmt w:val="bullet"/>
      <w:lvlText w:val="•"/>
      <w:lvlJc w:val="left"/>
      <w:pPr>
        <w:ind w:left="3366" w:hanging="360"/>
      </w:pPr>
      <w:rPr>
        <w:rFonts w:hint="default"/>
      </w:rPr>
    </w:lvl>
  </w:abstractNum>
  <w:abstractNum w:abstractNumId="74" w15:restartNumberingAfterBreak="0">
    <w:nsid w:val="78F108F0"/>
    <w:multiLevelType w:val="hybridMultilevel"/>
    <w:tmpl w:val="3A30B6A6"/>
    <w:lvl w:ilvl="0" w:tplc="B56EC772">
      <w:start w:val="1"/>
      <w:numFmt w:val="lowerLetter"/>
      <w:lvlText w:val="(%1)"/>
      <w:lvlJc w:val="left"/>
      <w:pPr>
        <w:ind w:left="152" w:hanging="360"/>
      </w:pPr>
      <w:rPr>
        <w:rFonts w:ascii="Times New Roman" w:eastAsia="Times New Roman" w:hAnsi="Times New Roman" w:hint="default"/>
        <w:spacing w:val="-1"/>
        <w:w w:val="99"/>
        <w:sz w:val="22"/>
        <w:szCs w:val="22"/>
      </w:rPr>
    </w:lvl>
    <w:lvl w:ilvl="1" w:tplc="EEE2D8CC">
      <w:start w:val="1"/>
      <w:numFmt w:val="bullet"/>
      <w:lvlText w:val="•"/>
      <w:lvlJc w:val="left"/>
      <w:pPr>
        <w:ind w:left="1016" w:hanging="360"/>
      </w:pPr>
      <w:rPr>
        <w:rFonts w:hint="default"/>
      </w:rPr>
    </w:lvl>
    <w:lvl w:ilvl="2" w:tplc="9580C380">
      <w:start w:val="1"/>
      <w:numFmt w:val="bullet"/>
      <w:lvlText w:val="•"/>
      <w:lvlJc w:val="left"/>
      <w:pPr>
        <w:ind w:left="1881" w:hanging="360"/>
      </w:pPr>
      <w:rPr>
        <w:rFonts w:hint="default"/>
      </w:rPr>
    </w:lvl>
    <w:lvl w:ilvl="3" w:tplc="8A9AA77A">
      <w:start w:val="1"/>
      <w:numFmt w:val="bullet"/>
      <w:lvlText w:val="•"/>
      <w:lvlJc w:val="left"/>
      <w:pPr>
        <w:ind w:left="2746" w:hanging="360"/>
      </w:pPr>
      <w:rPr>
        <w:rFonts w:hint="default"/>
      </w:rPr>
    </w:lvl>
    <w:lvl w:ilvl="4" w:tplc="A6F20C80">
      <w:start w:val="1"/>
      <w:numFmt w:val="bullet"/>
      <w:lvlText w:val="•"/>
      <w:lvlJc w:val="left"/>
      <w:pPr>
        <w:ind w:left="3611" w:hanging="360"/>
      </w:pPr>
      <w:rPr>
        <w:rFonts w:hint="default"/>
      </w:rPr>
    </w:lvl>
    <w:lvl w:ilvl="5" w:tplc="042683AC">
      <w:start w:val="1"/>
      <w:numFmt w:val="bullet"/>
      <w:lvlText w:val="•"/>
      <w:lvlJc w:val="left"/>
      <w:pPr>
        <w:ind w:left="4476" w:hanging="360"/>
      </w:pPr>
      <w:rPr>
        <w:rFonts w:hint="default"/>
      </w:rPr>
    </w:lvl>
    <w:lvl w:ilvl="6" w:tplc="D7B0FEE0">
      <w:start w:val="1"/>
      <w:numFmt w:val="bullet"/>
      <w:lvlText w:val="•"/>
      <w:lvlJc w:val="left"/>
      <w:pPr>
        <w:ind w:left="5340" w:hanging="360"/>
      </w:pPr>
      <w:rPr>
        <w:rFonts w:hint="default"/>
      </w:rPr>
    </w:lvl>
    <w:lvl w:ilvl="7" w:tplc="732A8A4C">
      <w:start w:val="1"/>
      <w:numFmt w:val="bullet"/>
      <w:lvlText w:val="•"/>
      <w:lvlJc w:val="left"/>
      <w:pPr>
        <w:ind w:left="6205" w:hanging="360"/>
      </w:pPr>
      <w:rPr>
        <w:rFonts w:hint="default"/>
      </w:rPr>
    </w:lvl>
    <w:lvl w:ilvl="8" w:tplc="0E2AB2C8">
      <w:start w:val="1"/>
      <w:numFmt w:val="bullet"/>
      <w:lvlText w:val="•"/>
      <w:lvlJc w:val="left"/>
      <w:pPr>
        <w:ind w:left="7070" w:hanging="360"/>
      </w:pPr>
      <w:rPr>
        <w:rFonts w:hint="default"/>
      </w:rPr>
    </w:lvl>
  </w:abstractNum>
  <w:abstractNum w:abstractNumId="75" w15:restartNumberingAfterBreak="0">
    <w:nsid w:val="7A765ADB"/>
    <w:multiLevelType w:val="hybridMultilevel"/>
    <w:tmpl w:val="761EC0C4"/>
    <w:lvl w:ilvl="0" w:tplc="AE3E1EB2">
      <w:start w:val="1"/>
      <w:numFmt w:val="decimal"/>
      <w:lvlText w:val="(%1)"/>
      <w:lvlJc w:val="left"/>
      <w:pPr>
        <w:ind w:left="1247" w:hanging="376"/>
        <w:jc w:val="right"/>
      </w:pPr>
      <w:rPr>
        <w:rFonts w:ascii="Times New Roman" w:eastAsia="Times New Roman" w:hAnsi="Times New Roman" w:hint="default"/>
        <w:w w:val="99"/>
        <w:sz w:val="22"/>
        <w:szCs w:val="22"/>
      </w:rPr>
    </w:lvl>
    <w:lvl w:ilvl="1" w:tplc="DF16F852">
      <w:start w:val="1"/>
      <w:numFmt w:val="upperLetter"/>
      <w:lvlText w:val="(%2)"/>
      <w:lvlJc w:val="left"/>
      <w:pPr>
        <w:ind w:left="1292" w:hanging="420"/>
      </w:pPr>
      <w:rPr>
        <w:rFonts w:ascii="Times New Roman" w:eastAsia="Times New Roman" w:hAnsi="Times New Roman" w:hint="default"/>
        <w:spacing w:val="-1"/>
        <w:w w:val="99"/>
        <w:sz w:val="22"/>
        <w:szCs w:val="22"/>
      </w:rPr>
    </w:lvl>
    <w:lvl w:ilvl="2" w:tplc="FF9CBC34">
      <w:start w:val="1"/>
      <w:numFmt w:val="bullet"/>
      <w:lvlText w:val="•"/>
      <w:lvlJc w:val="left"/>
      <w:pPr>
        <w:ind w:left="2126" w:hanging="420"/>
      </w:pPr>
      <w:rPr>
        <w:rFonts w:hint="default"/>
      </w:rPr>
    </w:lvl>
    <w:lvl w:ilvl="3" w:tplc="B5B8EB04">
      <w:start w:val="1"/>
      <w:numFmt w:val="bullet"/>
      <w:lvlText w:val="•"/>
      <w:lvlJc w:val="left"/>
      <w:pPr>
        <w:ind w:left="2960" w:hanging="420"/>
      </w:pPr>
      <w:rPr>
        <w:rFonts w:hint="default"/>
      </w:rPr>
    </w:lvl>
    <w:lvl w:ilvl="4" w:tplc="9EB4F352">
      <w:start w:val="1"/>
      <w:numFmt w:val="bullet"/>
      <w:lvlText w:val="•"/>
      <w:lvlJc w:val="left"/>
      <w:pPr>
        <w:ind w:left="3794" w:hanging="420"/>
      </w:pPr>
      <w:rPr>
        <w:rFonts w:hint="default"/>
      </w:rPr>
    </w:lvl>
    <w:lvl w:ilvl="5" w:tplc="40D6CE1A">
      <w:start w:val="1"/>
      <w:numFmt w:val="bullet"/>
      <w:lvlText w:val="•"/>
      <w:lvlJc w:val="left"/>
      <w:pPr>
        <w:ind w:left="4628" w:hanging="420"/>
      </w:pPr>
      <w:rPr>
        <w:rFonts w:hint="default"/>
      </w:rPr>
    </w:lvl>
    <w:lvl w:ilvl="6" w:tplc="327C0A56">
      <w:start w:val="1"/>
      <w:numFmt w:val="bullet"/>
      <w:lvlText w:val="•"/>
      <w:lvlJc w:val="left"/>
      <w:pPr>
        <w:ind w:left="5463" w:hanging="420"/>
      </w:pPr>
      <w:rPr>
        <w:rFonts w:hint="default"/>
      </w:rPr>
    </w:lvl>
    <w:lvl w:ilvl="7" w:tplc="D17282A4">
      <w:start w:val="1"/>
      <w:numFmt w:val="bullet"/>
      <w:lvlText w:val="•"/>
      <w:lvlJc w:val="left"/>
      <w:pPr>
        <w:ind w:left="6297" w:hanging="420"/>
      </w:pPr>
      <w:rPr>
        <w:rFonts w:hint="default"/>
      </w:rPr>
    </w:lvl>
    <w:lvl w:ilvl="8" w:tplc="752E00C6">
      <w:start w:val="1"/>
      <w:numFmt w:val="bullet"/>
      <w:lvlText w:val="•"/>
      <w:lvlJc w:val="left"/>
      <w:pPr>
        <w:ind w:left="7131" w:hanging="420"/>
      </w:pPr>
      <w:rPr>
        <w:rFonts w:hint="default"/>
      </w:rPr>
    </w:lvl>
  </w:abstractNum>
  <w:abstractNum w:abstractNumId="76" w15:restartNumberingAfterBreak="0">
    <w:nsid w:val="7D9D4733"/>
    <w:multiLevelType w:val="singleLevel"/>
    <w:tmpl w:val="8654D89C"/>
    <w:lvl w:ilvl="0">
      <w:start w:val="1"/>
      <w:numFmt w:val="lowerLetter"/>
      <w:lvlText w:val="(%1)"/>
      <w:lvlJc w:val="left"/>
      <w:pPr>
        <w:tabs>
          <w:tab w:val="num" w:pos="2160"/>
        </w:tabs>
        <w:ind w:left="2160" w:hanging="720"/>
      </w:pPr>
      <w:rPr>
        <w:rFonts w:hint="default"/>
      </w:rPr>
    </w:lvl>
  </w:abstractNum>
  <w:abstractNum w:abstractNumId="77" w15:restartNumberingAfterBreak="0">
    <w:nsid w:val="7F007C08"/>
    <w:multiLevelType w:val="hybridMultilevel"/>
    <w:tmpl w:val="2ACC2C6A"/>
    <w:lvl w:ilvl="0" w:tplc="3138B8E4">
      <w:start w:val="1"/>
      <w:numFmt w:val="bullet"/>
      <w:lvlText w:val=""/>
      <w:lvlJc w:val="left"/>
      <w:pPr>
        <w:ind w:left="462" w:hanging="360"/>
      </w:pPr>
      <w:rPr>
        <w:rFonts w:ascii="Symbol" w:eastAsia="Symbol" w:hAnsi="Symbol" w:hint="default"/>
        <w:sz w:val="24"/>
        <w:szCs w:val="24"/>
      </w:rPr>
    </w:lvl>
    <w:lvl w:ilvl="1" w:tplc="9D7C2882">
      <w:start w:val="1"/>
      <w:numFmt w:val="bullet"/>
      <w:lvlText w:val="•"/>
      <w:lvlJc w:val="left"/>
      <w:pPr>
        <w:ind w:left="818" w:hanging="360"/>
      </w:pPr>
      <w:rPr>
        <w:rFonts w:hint="default"/>
      </w:rPr>
    </w:lvl>
    <w:lvl w:ilvl="2" w:tplc="50AE95EC">
      <w:start w:val="1"/>
      <w:numFmt w:val="bullet"/>
      <w:lvlText w:val="•"/>
      <w:lvlJc w:val="left"/>
      <w:pPr>
        <w:ind w:left="1173" w:hanging="360"/>
      </w:pPr>
      <w:rPr>
        <w:rFonts w:hint="default"/>
      </w:rPr>
    </w:lvl>
    <w:lvl w:ilvl="3" w:tplc="F7E82EC6">
      <w:start w:val="1"/>
      <w:numFmt w:val="bullet"/>
      <w:lvlText w:val="•"/>
      <w:lvlJc w:val="left"/>
      <w:pPr>
        <w:ind w:left="1529" w:hanging="360"/>
      </w:pPr>
      <w:rPr>
        <w:rFonts w:hint="default"/>
      </w:rPr>
    </w:lvl>
    <w:lvl w:ilvl="4" w:tplc="C5143FEC">
      <w:start w:val="1"/>
      <w:numFmt w:val="bullet"/>
      <w:lvlText w:val="•"/>
      <w:lvlJc w:val="left"/>
      <w:pPr>
        <w:ind w:left="1885" w:hanging="360"/>
      </w:pPr>
      <w:rPr>
        <w:rFonts w:hint="default"/>
      </w:rPr>
    </w:lvl>
    <w:lvl w:ilvl="5" w:tplc="B3648EEC">
      <w:start w:val="1"/>
      <w:numFmt w:val="bullet"/>
      <w:lvlText w:val="•"/>
      <w:lvlJc w:val="left"/>
      <w:pPr>
        <w:ind w:left="2241" w:hanging="360"/>
      </w:pPr>
      <w:rPr>
        <w:rFonts w:hint="default"/>
      </w:rPr>
    </w:lvl>
    <w:lvl w:ilvl="6" w:tplc="89B8EEEA">
      <w:start w:val="1"/>
      <w:numFmt w:val="bullet"/>
      <w:lvlText w:val="•"/>
      <w:lvlJc w:val="left"/>
      <w:pPr>
        <w:ind w:left="2597" w:hanging="360"/>
      </w:pPr>
      <w:rPr>
        <w:rFonts w:hint="default"/>
      </w:rPr>
    </w:lvl>
    <w:lvl w:ilvl="7" w:tplc="4680001E">
      <w:start w:val="1"/>
      <w:numFmt w:val="bullet"/>
      <w:lvlText w:val="•"/>
      <w:lvlJc w:val="left"/>
      <w:pPr>
        <w:ind w:left="2952" w:hanging="360"/>
      </w:pPr>
      <w:rPr>
        <w:rFonts w:hint="default"/>
      </w:rPr>
    </w:lvl>
    <w:lvl w:ilvl="8" w:tplc="DA404290">
      <w:start w:val="1"/>
      <w:numFmt w:val="bullet"/>
      <w:lvlText w:val="•"/>
      <w:lvlJc w:val="left"/>
      <w:pPr>
        <w:ind w:left="3308" w:hanging="360"/>
      </w:pPr>
      <w:rPr>
        <w:rFonts w:hint="default"/>
      </w:rPr>
    </w:lvl>
  </w:abstractNum>
  <w:num w:numId="1" w16cid:durableId="675768451">
    <w:abstractNumId w:val="42"/>
  </w:num>
  <w:num w:numId="2" w16cid:durableId="985206815">
    <w:abstractNumId w:val="35"/>
  </w:num>
  <w:num w:numId="3" w16cid:durableId="1755779263">
    <w:abstractNumId w:val="1"/>
  </w:num>
  <w:num w:numId="4" w16cid:durableId="1709842262">
    <w:abstractNumId w:val="28"/>
  </w:num>
  <w:num w:numId="5" w16cid:durableId="926306395">
    <w:abstractNumId w:val="6"/>
  </w:num>
  <w:num w:numId="6" w16cid:durableId="890381381">
    <w:abstractNumId w:val="75"/>
  </w:num>
  <w:num w:numId="7" w16cid:durableId="578488039">
    <w:abstractNumId w:val="74"/>
  </w:num>
  <w:num w:numId="8" w16cid:durableId="2124880570">
    <w:abstractNumId w:val="33"/>
  </w:num>
  <w:num w:numId="9" w16cid:durableId="1009142144">
    <w:abstractNumId w:val="66"/>
  </w:num>
  <w:num w:numId="10" w16cid:durableId="427507853">
    <w:abstractNumId w:val="7"/>
  </w:num>
  <w:num w:numId="11" w16cid:durableId="511145320">
    <w:abstractNumId w:val="56"/>
  </w:num>
  <w:num w:numId="12" w16cid:durableId="1493907574">
    <w:abstractNumId w:val="12"/>
  </w:num>
  <w:num w:numId="13" w16cid:durableId="1175538030">
    <w:abstractNumId w:val="62"/>
  </w:num>
  <w:num w:numId="14" w16cid:durableId="1458569786">
    <w:abstractNumId w:val="4"/>
  </w:num>
  <w:num w:numId="15" w16cid:durableId="902788015">
    <w:abstractNumId w:val="32"/>
  </w:num>
  <w:num w:numId="16" w16cid:durableId="843712530">
    <w:abstractNumId w:val="63"/>
  </w:num>
  <w:num w:numId="17" w16cid:durableId="768743580">
    <w:abstractNumId w:val="27"/>
  </w:num>
  <w:num w:numId="18" w16cid:durableId="1572541568">
    <w:abstractNumId w:val="52"/>
  </w:num>
  <w:num w:numId="19" w16cid:durableId="1807623250">
    <w:abstractNumId w:val="15"/>
  </w:num>
  <w:num w:numId="20" w16cid:durableId="1350251695">
    <w:abstractNumId w:val="31"/>
  </w:num>
  <w:num w:numId="21" w16cid:durableId="1752852469">
    <w:abstractNumId w:val="39"/>
  </w:num>
  <w:num w:numId="22" w16cid:durableId="386418091">
    <w:abstractNumId w:val="58"/>
  </w:num>
  <w:num w:numId="23" w16cid:durableId="362445477">
    <w:abstractNumId w:val="10"/>
  </w:num>
  <w:num w:numId="24" w16cid:durableId="823664740">
    <w:abstractNumId w:val="70"/>
  </w:num>
  <w:num w:numId="25" w16cid:durableId="1919946000">
    <w:abstractNumId w:val="69"/>
  </w:num>
  <w:num w:numId="26" w16cid:durableId="1085691682">
    <w:abstractNumId w:val="64"/>
  </w:num>
  <w:num w:numId="27" w16cid:durableId="58867439">
    <w:abstractNumId w:val="38"/>
  </w:num>
  <w:num w:numId="28" w16cid:durableId="1361197272">
    <w:abstractNumId w:val="59"/>
  </w:num>
  <w:num w:numId="29" w16cid:durableId="1877619994">
    <w:abstractNumId w:val="41"/>
  </w:num>
  <w:num w:numId="30" w16cid:durableId="375082941">
    <w:abstractNumId w:val="54"/>
  </w:num>
  <w:num w:numId="31" w16cid:durableId="1448966731">
    <w:abstractNumId w:val="43"/>
  </w:num>
  <w:num w:numId="32" w16cid:durableId="1129205175">
    <w:abstractNumId w:val="61"/>
  </w:num>
  <w:num w:numId="33" w16cid:durableId="1402412773">
    <w:abstractNumId w:val="44"/>
  </w:num>
  <w:num w:numId="34" w16cid:durableId="2126002420">
    <w:abstractNumId w:val="3"/>
  </w:num>
  <w:num w:numId="35" w16cid:durableId="1999769220">
    <w:abstractNumId w:val="13"/>
  </w:num>
  <w:num w:numId="36" w16cid:durableId="409272717">
    <w:abstractNumId w:val="65"/>
  </w:num>
  <w:num w:numId="37" w16cid:durableId="1205605056">
    <w:abstractNumId w:val="72"/>
  </w:num>
  <w:num w:numId="38" w16cid:durableId="437718783">
    <w:abstractNumId w:val="25"/>
  </w:num>
  <w:num w:numId="39" w16cid:durableId="1987927774">
    <w:abstractNumId w:val="29"/>
  </w:num>
  <w:num w:numId="40" w16cid:durableId="1197935218">
    <w:abstractNumId w:val="30"/>
  </w:num>
  <w:num w:numId="41" w16cid:durableId="351760824">
    <w:abstractNumId w:val="20"/>
  </w:num>
  <w:num w:numId="42" w16cid:durableId="449082528">
    <w:abstractNumId w:val="60"/>
  </w:num>
  <w:num w:numId="43" w16cid:durableId="491289951">
    <w:abstractNumId w:val="57"/>
  </w:num>
  <w:num w:numId="44" w16cid:durableId="618995802">
    <w:abstractNumId w:val="9"/>
  </w:num>
  <w:num w:numId="45" w16cid:durableId="707339507">
    <w:abstractNumId w:val="19"/>
  </w:num>
  <w:num w:numId="46" w16cid:durableId="162166930">
    <w:abstractNumId w:val="68"/>
  </w:num>
  <w:num w:numId="47" w16cid:durableId="1995798754">
    <w:abstractNumId w:val="37"/>
  </w:num>
  <w:num w:numId="48" w16cid:durableId="936012928">
    <w:abstractNumId w:val="22"/>
  </w:num>
  <w:num w:numId="49" w16cid:durableId="1266618232">
    <w:abstractNumId w:val="36"/>
  </w:num>
  <w:num w:numId="50" w16cid:durableId="1700426890">
    <w:abstractNumId w:val="23"/>
  </w:num>
  <w:num w:numId="51" w16cid:durableId="1154950429">
    <w:abstractNumId w:val="40"/>
  </w:num>
  <w:num w:numId="52" w16cid:durableId="295841471">
    <w:abstractNumId w:val="51"/>
  </w:num>
  <w:num w:numId="53" w16cid:durableId="671765247">
    <w:abstractNumId w:val="5"/>
  </w:num>
  <w:num w:numId="54" w16cid:durableId="958685752">
    <w:abstractNumId w:val="77"/>
  </w:num>
  <w:num w:numId="55" w16cid:durableId="1197427629">
    <w:abstractNumId w:val="8"/>
  </w:num>
  <w:num w:numId="56" w16cid:durableId="29577771">
    <w:abstractNumId w:val="26"/>
  </w:num>
  <w:num w:numId="57" w16cid:durableId="1143427845">
    <w:abstractNumId w:val="24"/>
  </w:num>
  <w:num w:numId="58" w16cid:durableId="1512913417">
    <w:abstractNumId w:val="46"/>
  </w:num>
  <w:num w:numId="59" w16cid:durableId="72628428">
    <w:abstractNumId w:val="48"/>
  </w:num>
  <w:num w:numId="60" w16cid:durableId="681054344">
    <w:abstractNumId w:val="0"/>
  </w:num>
  <w:num w:numId="61" w16cid:durableId="1014575653">
    <w:abstractNumId w:val="73"/>
  </w:num>
  <w:num w:numId="62" w16cid:durableId="659889829">
    <w:abstractNumId w:val="49"/>
  </w:num>
  <w:num w:numId="63" w16cid:durableId="799611072">
    <w:abstractNumId w:val="47"/>
  </w:num>
  <w:num w:numId="64" w16cid:durableId="1551188942">
    <w:abstractNumId w:val="67"/>
  </w:num>
  <w:num w:numId="65" w16cid:durableId="1545672833">
    <w:abstractNumId w:val="11"/>
  </w:num>
  <w:num w:numId="66" w16cid:durableId="815217830">
    <w:abstractNumId w:val="71"/>
  </w:num>
  <w:num w:numId="67" w16cid:durableId="1890802049">
    <w:abstractNumId w:val="18"/>
  </w:num>
  <w:num w:numId="68" w16cid:durableId="557060084">
    <w:abstractNumId w:val="17"/>
  </w:num>
  <w:num w:numId="69" w16cid:durableId="1558857976">
    <w:abstractNumId w:val="16"/>
  </w:num>
  <w:num w:numId="70" w16cid:durableId="1120952613">
    <w:abstractNumId w:val="21"/>
  </w:num>
  <w:num w:numId="71" w16cid:durableId="2029484882">
    <w:abstractNumId w:val="14"/>
  </w:num>
  <w:num w:numId="72" w16cid:durableId="230239493">
    <w:abstractNumId w:val="55"/>
  </w:num>
  <w:num w:numId="73" w16cid:durableId="2018842502">
    <w:abstractNumId w:val="50"/>
  </w:num>
  <w:num w:numId="74" w16cid:durableId="194849421">
    <w:abstractNumId w:val="2"/>
  </w:num>
  <w:num w:numId="75" w16cid:durableId="1063869019">
    <w:abstractNumId w:val="53"/>
  </w:num>
  <w:num w:numId="76" w16cid:durableId="1439904962">
    <w:abstractNumId w:val="76"/>
  </w:num>
  <w:num w:numId="77" w16cid:durableId="674846543">
    <w:abstractNumId w:val="45"/>
  </w:num>
  <w:num w:numId="78" w16cid:durableId="956764251">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08"/>
    <w:rsid w:val="00003266"/>
    <w:rsid w:val="0002058C"/>
    <w:rsid w:val="00081F55"/>
    <w:rsid w:val="00093549"/>
    <w:rsid w:val="000C23A9"/>
    <w:rsid w:val="001074D7"/>
    <w:rsid w:val="00156897"/>
    <w:rsid w:val="001B28AF"/>
    <w:rsid w:val="001C4867"/>
    <w:rsid w:val="002318C2"/>
    <w:rsid w:val="002626DA"/>
    <w:rsid w:val="0029172B"/>
    <w:rsid w:val="002A0FC3"/>
    <w:rsid w:val="002B147E"/>
    <w:rsid w:val="002C5B69"/>
    <w:rsid w:val="003276F6"/>
    <w:rsid w:val="0034379A"/>
    <w:rsid w:val="0035660F"/>
    <w:rsid w:val="003A67C7"/>
    <w:rsid w:val="003C1CDE"/>
    <w:rsid w:val="003C621D"/>
    <w:rsid w:val="00403E40"/>
    <w:rsid w:val="00463EE3"/>
    <w:rsid w:val="004C618D"/>
    <w:rsid w:val="004D5843"/>
    <w:rsid w:val="0052208D"/>
    <w:rsid w:val="005343CB"/>
    <w:rsid w:val="005D31ED"/>
    <w:rsid w:val="00673F09"/>
    <w:rsid w:val="006B0FA0"/>
    <w:rsid w:val="006D60B1"/>
    <w:rsid w:val="007461A6"/>
    <w:rsid w:val="00753B87"/>
    <w:rsid w:val="007B7A62"/>
    <w:rsid w:val="007C4367"/>
    <w:rsid w:val="008104CD"/>
    <w:rsid w:val="00866423"/>
    <w:rsid w:val="008800E4"/>
    <w:rsid w:val="00881ABF"/>
    <w:rsid w:val="008F2346"/>
    <w:rsid w:val="0091457E"/>
    <w:rsid w:val="00915439"/>
    <w:rsid w:val="00921252"/>
    <w:rsid w:val="00934564"/>
    <w:rsid w:val="00945BB1"/>
    <w:rsid w:val="009538E0"/>
    <w:rsid w:val="009E5BB2"/>
    <w:rsid w:val="00A02C34"/>
    <w:rsid w:val="00A03E77"/>
    <w:rsid w:val="00A278B4"/>
    <w:rsid w:val="00A3543C"/>
    <w:rsid w:val="00A751C3"/>
    <w:rsid w:val="00A947F6"/>
    <w:rsid w:val="00AA1C0B"/>
    <w:rsid w:val="00AA775F"/>
    <w:rsid w:val="00AB557C"/>
    <w:rsid w:val="00AB7418"/>
    <w:rsid w:val="00AE65E0"/>
    <w:rsid w:val="00AF4604"/>
    <w:rsid w:val="00B02215"/>
    <w:rsid w:val="00B050BB"/>
    <w:rsid w:val="00B202EF"/>
    <w:rsid w:val="00B24725"/>
    <w:rsid w:val="00B50050"/>
    <w:rsid w:val="00B8318F"/>
    <w:rsid w:val="00B84378"/>
    <w:rsid w:val="00BA7CE6"/>
    <w:rsid w:val="00BD75E0"/>
    <w:rsid w:val="00BE2215"/>
    <w:rsid w:val="00BE5576"/>
    <w:rsid w:val="00C0095D"/>
    <w:rsid w:val="00C1720B"/>
    <w:rsid w:val="00C35C64"/>
    <w:rsid w:val="00C46E59"/>
    <w:rsid w:val="00C516D5"/>
    <w:rsid w:val="00CA609C"/>
    <w:rsid w:val="00CE08F5"/>
    <w:rsid w:val="00CE2E50"/>
    <w:rsid w:val="00D10B1E"/>
    <w:rsid w:val="00D12013"/>
    <w:rsid w:val="00D1226F"/>
    <w:rsid w:val="00D37B04"/>
    <w:rsid w:val="00D41BFD"/>
    <w:rsid w:val="00D43FE3"/>
    <w:rsid w:val="00D73CD0"/>
    <w:rsid w:val="00D95608"/>
    <w:rsid w:val="00DC20C7"/>
    <w:rsid w:val="00DF6617"/>
    <w:rsid w:val="00E00C8F"/>
    <w:rsid w:val="00E22E1C"/>
    <w:rsid w:val="00E32CA0"/>
    <w:rsid w:val="00E72314"/>
    <w:rsid w:val="00E942FE"/>
    <w:rsid w:val="00E959A2"/>
    <w:rsid w:val="00EA62C5"/>
    <w:rsid w:val="00EA6FC9"/>
    <w:rsid w:val="00EC40B0"/>
    <w:rsid w:val="00F01EFD"/>
    <w:rsid w:val="00F10C96"/>
    <w:rsid w:val="00F50E0A"/>
    <w:rsid w:val="00F74A6E"/>
    <w:rsid w:val="00F82831"/>
    <w:rsid w:val="00FC5F59"/>
    <w:rsid w:val="00FF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2980EDF"/>
  <w15:docId w15:val="{DC0BD5DE-5A3B-4749-A5A0-8A5018BA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9"/>
      <w:ind w:left="100"/>
      <w:outlineLvl w:val="0"/>
    </w:pPr>
    <w:rPr>
      <w:rFonts w:ascii="Times New Roman" w:eastAsia="Times New Roman" w:hAnsi="Times New Roman"/>
      <w:b/>
      <w:bCs/>
      <w:sz w:val="32"/>
      <w:szCs w:val="32"/>
    </w:rPr>
  </w:style>
  <w:style w:type="paragraph" w:styleId="Heading2">
    <w:name w:val="heading 2"/>
    <w:basedOn w:val="Normal"/>
    <w:uiPriority w:val="1"/>
    <w:qFormat/>
    <w:pPr>
      <w:ind w:left="1868" w:hanging="3116"/>
      <w:outlineLvl w:val="1"/>
    </w:pPr>
    <w:rPr>
      <w:rFonts w:ascii="Times New Roman" w:eastAsia="Times New Roman" w:hAnsi="Times New Roman"/>
      <w:sz w:val="32"/>
      <w:szCs w:val="32"/>
    </w:rPr>
  </w:style>
  <w:style w:type="paragraph" w:styleId="Heading3">
    <w:name w:val="heading 3"/>
    <w:basedOn w:val="Normal"/>
    <w:uiPriority w:val="1"/>
    <w:qFormat/>
    <w:pPr>
      <w:spacing w:before="40"/>
      <w:ind w:left="1738"/>
      <w:outlineLvl w:val="2"/>
    </w:pPr>
    <w:rPr>
      <w:rFonts w:ascii="Times New Roman" w:eastAsia="Times New Roman" w:hAnsi="Times New Roman"/>
      <w:b/>
      <w:bCs/>
      <w:sz w:val="28"/>
      <w:szCs w:val="28"/>
    </w:rPr>
  </w:style>
  <w:style w:type="paragraph" w:styleId="Heading4">
    <w:name w:val="heading 4"/>
    <w:basedOn w:val="Normal"/>
    <w:uiPriority w:val="1"/>
    <w:qFormat/>
    <w:pPr>
      <w:ind w:left="2505"/>
      <w:outlineLvl w:val="3"/>
    </w:pPr>
    <w:rPr>
      <w:rFonts w:ascii="Times New Roman" w:eastAsia="Times New Roman" w:hAnsi="Times New Roman"/>
      <w:b/>
      <w:bCs/>
      <w:sz w:val="24"/>
      <w:szCs w:val="24"/>
    </w:rPr>
  </w:style>
  <w:style w:type="paragraph" w:styleId="Heading5">
    <w:name w:val="heading 5"/>
    <w:basedOn w:val="Normal"/>
    <w:uiPriority w:val="1"/>
    <w:qFormat/>
    <w:pPr>
      <w:ind w:left="120"/>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FC5F59"/>
  </w:style>
  <w:style w:type="paragraph" w:styleId="BodyTextIndent">
    <w:name w:val="Body Text Indent"/>
    <w:basedOn w:val="Normal"/>
    <w:link w:val="BodyTextIndentChar"/>
    <w:uiPriority w:val="99"/>
    <w:semiHidden/>
    <w:unhideWhenUsed/>
    <w:rsid w:val="00AF4604"/>
    <w:pPr>
      <w:spacing w:after="120"/>
      <w:ind w:left="360"/>
    </w:pPr>
  </w:style>
  <w:style w:type="character" w:customStyle="1" w:styleId="BodyTextIndentChar">
    <w:name w:val="Body Text Indent Char"/>
    <w:basedOn w:val="DefaultParagraphFont"/>
    <w:link w:val="BodyTextIndent"/>
    <w:uiPriority w:val="99"/>
    <w:semiHidden/>
    <w:rsid w:val="00AF4604"/>
  </w:style>
  <w:style w:type="paragraph" w:styleId="BodyText3">
    <w:name w:val="Body Text 3"/>
    <w:basedOn w:val="Normal"/>
    <w:link w:val="BodyText3Char"/>
    <w:uiPriority w:val="99"/>
    <w:semiHidden/>
    <w:unhideWhenUsed/>
    <w:rsid w:val="00AF4604"/>
    <w:pPr>
      <w:spacing w:after="120"/>
    </w:pPr>
    <w:rPr>
      <w:sz w:val="16"/>
      <w:szCs w:val="16"/>
    </w:rPr>
  </w:style>
  <w:style w:type="character" w:customStyle="1" w:styleId="BodyText3Char">
    <w:name w:val="Body Text 3 Char"/>
    <w:basedOn w:val="DefaultParagraphFont"/>
    <w:link w:val="BodyText3"/>
    <w:uiPriority w:val="99"/>
    <w:semiHidden/>
    <w:rsid w:val="00AF4604"/>
    <w:rPr>
      <w:sz w:val="16"/>
      <w:szCs w:val="16"/>
    </w:rPr>
  </w:style>
  <w:style w:type="paragraph" w:styleId="BodyText2">
    <w:name w:val="Body Text 2"/>
    <w:basedOn w:val="Normal"/>
    <w:link w:val="BodyText2Char"/>
    <w:uiPriority w:val="99"/>
    <w:semiHidden/>
    <w:unhideWhenUsed/>
    <w:rsid w:val="00AF4604"/>
    <w:pPr>
      <w:spacing w:after="120" w:line="480" w:lineRule="auto"/>
    </w:pPr>
  </w:style>
  <w:style w:type="character" w:customStyle="1" w:styleId="BodyText2Char">
    <w:name w:val="Body Text 2 Char"/>
    <w:basedOn w:val="DefaultParagraphFont"/>
    <w:link w:val="BodyText2"/>
    <w:uiPriority w:val="99"/>
    <w:semiHidden/>
    <w:rsid w:val="00AF4604"/>
  </w:style>
  <w:style w:type="paragraph" w:customStyle="1" w:styleId="SingleSpacing">
    <w:name w:val="Single Spacing"/>
    <w:basedOn w:val="Normal"/>
    <w:rsid w:val="00AF4604"/>
    <w:pPr>
      <w:widowControl/>
      <w:spacing w:line="235" w:lineRule="exact"/>
    </w:pPr>
    <w:rPr>
      <w:rFonts w:ascii="Times New Roman" w:eastAsia="Times New Roman" w:hAnsi="Times New Roman" w:cs="Times New Roman"/>
      <w:sz w:val="18"/>
      <w:szCs w:val="20"/>
    </w:rPr>
  </w:style>
  <w:style w:type="paragraph" w:styleId="Header">
    <w:name w:val="header"/>
    <w:basedOn w:val="Normal"/>
    <w:link w:val="HeaderChar"/>
    <w:uiPriority w:val="99"/>
    <w:rsid w:val="00AF4604"/>
    <w:pPr>
      <w:widowControl/>
      <w:tabs>
        <w:tab w:val="center" w:pos="4320"/>
        <w:tab w:val="right" w:pos="8640"/>
      </w:tabs>
      <w:spacing w:line="470" w:lineRule="exact"/>
    </w:pPr>
    <w:rPr>
      <w:rFonts w:ascii="Times New Roman" w:eastAsia="Times New Roman" w:hAnsi="Times New Roman" w:cs="Times New Roman"/>
      <w:sz w:val="18"/>
      <w:szCs w:val="20"/>
    </w:rPr>
  </w:style>
  <w:style w:type="character" w:customStyle="1" w:styleId="HeaderChar">
    <w:name w:val="Header Char"/>
    <w:basedOn w:val="DefaultParagraphFont"/>
    <w:link w:val="Header"/>
    <w:uiPriority w:val="99"/>
    <w:rsid w:val="00AF4604"/>
    <w:rPr>
      <w:rFonts w:ascii="Times New Roman" w:eastAsia="Times New Roman" w:hAnsi="Times New Roman" w:cs="Times New Roman"/>
      <w:sz w:val="18"/>
      <w:szCs w:val="20"/>
    </w:rPr>
  </w:style>
  <w:style w:type="paragraph" w:styleId="Footer">
    <w:name w:val="footer"/>
    <w:basedOn w:val="Normal"/>
    <w:link w:val="FooterChar"/>
    <w:uiPriority w:val="99"/>
    <w:rsid w:val="00AF4604"/>
    <w:pPr>
      <w:widowControl/>
      <w:tabs>
        <w:tab w:val="center" w:pos="4320"/>
        <w:tab w:val="right" w:pos="8640"/>
      </w:tabs>
      <w:spacing w:line="470" w:lineRule="exact"/>
    </w:pPr>
    <w:rPr>
      <w:rFonts w:ascii="Times New Roman" w:eastAsia="Times New Roman" w:hAnsi="Times New Roman" w:cs="Times New Roman"/>
      <w:sz w:val="18"/>
      <w:szCs w:val="20"/>
    </w:rPr>
  </w:style>
  <w:style w:type="character" w:customStyle="1" w:styleId="FooterChar">
    <w:name w:val="Footer Char"/>
    <w:basedOn w:val="DefaultParagraphFont"/>
    <w:link w:val="Footer"/>
    <w:uiPriority w:val="99"/>
    <w:rsid w:val="00AF4604"/>
    <w:rPr>
      <w:rFonts w:ascii="Times New Roman" w:eastAsia="Times New Roman" w:hAnsi="Times New Roman" w:cs="Times New Roman"/>
      <w:sz w:val="18"/>
      <w:szCs w:val="20"/>
    </w:rPr>
  </w:style>
  <w:style w:type="paragraph" w:customStyle="1" w:styleId="COCO">
    <w:name w:val="COCO"/>
    <w:rsid w:val="00AF4604"/>
    <w:pPr>
      <w:widowControl/>
    </w:pPr>
    <w:rPr>
      <w:rFonts w:ascii="Times New Roman" w:eastAsia="Times New Roman" w:hAnsi="Times New Roman" w:cs="Times New Roman"/>
      <w:noProof/>
      <w:sz w:val="24"/>
      <w:szCs w:val="20"/>
    </w:rPr>
  </w:style>
  <w:style w:type="paragraph" w:styleId="BlockText">
    <w:name w:val="Block Text"/>
    <w:basedOn w:val="Normal"/>
    <w:rsid w:val="00AF4604"/>
    <w:pPr>
      <w:widowControl/>
      <w:spacing w:line="240" w:lineRule="exact"/>
      <w:ind w:left="1440" w:right="1728"/>
    </w:pPr>
    <w:rPr>
      <w:rFonts w:ascii="Times New Roman" w:eastAsia="Times New Roman" w:hAnsi="Times New Roman" w:cs="Times New Roman"/>
      <w:sz w:val="24"/>
      <w:szCs w:val="20"/>
    </w:rPr>
  </w:style>
  <w:style w:type="character" w:styleId="PageNumber">
    <w:name w:val="page number"/>
    <w:basedOn w:val="DefaultParagraphFont"/>
    <w:rsid w:val="00AF4604"/>
  </w:style>
  <w:style w:type="paragraph" w:styleId="BalloonText">
    <w:name w:val="Balloon Text"/>
    <w:basedOn w:val="Normal"/>
    <w:link w:val="BalloonTextChar"/>
    <w:uiPriority w:val="99"/>
    <w:unhideWhenUsed/>
    <w:rsid w:val="00B8318F"/>
    <w:pPr>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831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2208D"/>
    <w:rPr>
      <w:sz w:val="16"/>
      <w:szCs w:val="16"/>
    </w:rPr>
  </w:style>
  <w:style w:type="paragraph" w:styleId="CommentText">
    <w:name w:val="annotation text"/>
    <w:basedOn w:val="Normal"/>
    <w:link w:val="CommentTextChar"/>
    <w:uiPriority w:val="99"/>
    <w:semiHidden/>
    <w:unhideWhenUsed/>
    <w:rsid w:val="0052208D"/>
    <w:rPr>
      <w:sz w:val="20"/>
      <w:szCs w:val="20"/>
    </w:rPr>
  </w:style>
  <w:style w:type="character" w:customStyle="1" w:styleId="CommentTextChar">
    <w:name w:val="Comment Text Char"/>
    <w:basedOn w:val="DefaultParagraphFont"/>
    <w:link w:val="CommentText"/>
    <w:uiPriority w:val="99"/>
    <w:semiHidden/>
    <w:rsid w:val="0052208D"/>
    <w:rPr>
      <w:sz w:val="20"/>
      <w:szCs w:val="20"/>
    </w:rPr>
  </w:style>
  <w:style w:type="paragraph" w:styleId="CommentSubject">
    <w:name w:val="annotation subject"/>
    <w:basedOn w:val="CommentText"/>
    <w:next w:val="CommentText"/>
    <w:link w:val="CommentSubjectChar"/>
    <w:uiPriority w:val="99"/>
    <w:semiHidden/>
    <w:unhideWhenUsed/>
    <w:rsid w:val="0052208D"/>
    <w:rPr>
      <w:b/>
      <w:bCs/>
    </w:rPr>
  </w:style>
  <w:style w:type="character" w:customStyle="1" w:styleId="CommentSubjectChar">
    <w:name w:val="Comment Subject Char"/>
    <w:basedOn w:val="CommentTextChar"/>
    <w:link w:val="CommentSubject"/>
    <w:uiPriority w:val="99"/>
    <w:semiHidden/>
    <w:rsid w:val="0052208D"/>
    <w:rPr>
      <w:b/>
      <w:bCs/>
      <w:sz w:val="20"/>
      <w:szCs w:val="20"/>
    </w:rPr>
  </w:style>
  <w:style w:type="character" w:styleId="Hyperlink">
    <w:name w:val="Hyperlink"/>
    <w:basedOn w:val="DefaultParagraphFont"/>
    <w:uiPriority w:val="99"/>
    <w:unhideWhenUsed/>
    <w:rsid w:val="00673F09"/>
    <w:rPr>
      <w:color w:val="0000FF"/>
      <w:u w:val="single"/>
    </w:rPr>
  </w:style>
  <w:style w:type="paragraph" w:styleId="TOC1">
    <w:name w:val="toc 1"/>
    <w:basedOn w:val="Normal"/>
    <w:next w:val="Normal"/>
    <w:autoRedefine/>
    <w:uiPriority w:val="39"/>
    <w:unhideWhenUsed/>
    <w:qFormat/>
    <w:rsid w:val="0034379A"/>
    <w:pPr>
      <w:widowControl/>
      <w:spacing w:after="100" w:line="276" w:lineRule="auto"/>
    </w:pPr>
    <w:rPr>
      <w:rFonts w:ascii="Times New Roman" w:eastAsia="Times New Roman" w:hAnsi="Times New Roman" w:cs="Times New Roman"/>
      <w:sz w:val="24"/>
    </w:rPr>
  </w:style>
  <w:style w:type="paragraph" w:styleId="TOC2">
    <w:name w:val="toc 2"/>
    <w:basedOn w:val="Normal"/>
    <w:next w:val="Normal"/>
    <w:autoRedefine/>
    <w:uiPriority w:val="39"/>
    <w:unhideWhenUsed/>
    <w:rsid w:val="002A0FC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reti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urts.ca.gov/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win.root.sonoma.gov\retireroot\RETIRE-DATA\Jackie\DRO\www.scretire.org"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465AA9EA50E499A2E04DE590703DC" ma:contentTypeVersion="10" ma:contentTypeDescription="Create a new document." ma:contentTypeScope="" ma:versionID="ce94e73842ab7489b12e32e04b2b63e4">
  <xsd:schema xmlns:xsd="http://www.w3.org/2001/XMLSchema" xmlns:xs="http://www.w3.org/2001/XMLSchema" xmlns:p="http://schemas.microsoft.com/office/2006/metadata/properties" xmlns:ns3="9664f0e2-b6bb-43df-919d-2d5f334a668d" targetNamespace="http://schemas.microsoft.com/office/2006/metadata/properties" ma:root="true" ma:fieldsID="4f0613a5058559734d65c66484c066f0" ns3:_="">
    <xsd:import namespace="9664f0e2-b6bb-43df-919d-2d5f334a66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4f0e2-b6bb-43df-919d-2d5f334a6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71351-41A6-4916-B796-812853236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4f0e2-b6bb-43df-919d-2d5f334a6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79062-D19D-4A28-BBBB-7718AA42CAB9}">
  <ds:schemaRefs>
    <ds:schemaRef ds:uri="http://schemas.microsoft.com/sharepoint/v3/contenttype/forms"/>
  </ds:schemaRefs>
</ds:datastoreItem>
</file>

<file path=customXml/itemProps3.xml><?xml version="1.0" encoding="utf-8"?>
<ds:datastoreItem xmlns:ds="http://schemas.openxmlformats.org/officeDocument/2006/customXml" ds:itemID="{DC7AB840-E221-4208-A4DC-59718B29616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9664f0e2-b6bb-43df-919d-2d5f334a668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D. Purter</dc:creator>
  <cp:lastModifiedBy>Jackie Purter</cp:lastModifiedBy>
  <cp:revision>4</cp:revision>
  <cp:lastPrinted>2021-08-12T16:51:00Z</cp:lastPrinted>
  <dcterms:created xsi:type="dcterms:W3CDTF">2024-02-29T21:36:00Z</dcterms:created>
  <dcterms:modified xsi:type="dcterms:W3CDTF">2024-02-29T21:43:00Z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2018-04-13T00:00:00Z</vt:filetime>
  </property>
  <property fmtid="{D5CDD505-2E9C-101B-9397-08002B2CF9AE}" pid="4" name="HasPrinted">
    <vt:lpwstr>True</vt:lpwstr>
  </property>
  <property fmtid="{D5CDD505-2E9C-101B-9397-08002B2CF9AE}" pid="5" name="ContentTypeId">
    <vt:lpwstr>0x010100BF2465AA9EA50E499A2E04DE590703DC</vt:lpwstr>
  </property>
</Properties>
</file>